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 w:val="0"/>
          <w:bCs w:val="0"/>
          <w:snapToGrid w:val="0"/>
          <w:sz w:val="44"/>
          <w:szCs w:val="44"/>
          <w:lang w:val="en-US" w:eastAsia="zh-Hans"/>
        </w:rPr>
      </w:pPr>
      <w:r>
        <w:rPr>
          <w:rFonts w:hint="eastAsia" w:ascii="仿宋" w:hAnsi="仿宋" w:eastAsia="仿宋" w:cs="仿宋"/>
          <w:b w:val="0"/>
          <w:bCs w:val="0"/>
          <w:snapToGrid w:val="0"/>
          <w:sz w:val="44"/>
          <w:szCs w:val="44"/>
        </w:rPr>
        <w:t>音乐知识（高职声乐）</w:t>
      </w:r>
      <w:r>
        <w:rPr>
          <w:rFonts w:hint="eastAsia" w:ascii="仿宋" w:hAnsi="仿宋" w:eastAsia="仿宋" w:cs="仿宋"/>
          <w:b w:val="0"/>
          <w:bCs w:val="0"/>
          <w:snapToGrid w:val="0"/>
          <w:sz w:val="44"/>
          <w:szCs w:val="44"/>
          <w:lang w:val="en-US" w:eastAsia="zh-CN"/>
        </w:rPr>
        <w:t>理论竞赛样卷</w:t>
      </w:r>
      <w:r>
        <w:rPr>
          <w:rFonts w:hint="eastAsia" w:ascii="仿宋" w:hAnsi="仿宋" w:eastAsia="仿宋" w:cs="仿宋"/>
          <w:b w:val="0"/>
          <w:bCs w:val="0"/>
          <w:snapToGrid w:val="0"/>
          <w:sz w:val="44"/>
          <w:szCs w:val="44"/>
          <w:lang w:val="en-US" w:eastAsia="zh-Hans"/>
        </w:rPr>
        <w:t>三</w:t>
      </w:r>
    </w:p>
    <w:p>
      <w:pPr>
        <w:numPr>
          <w:ilvl w:val="0"/>
          <w:numId w:val="1"/>
        </w:numPr>
        <w:jc w:val="left"/>
        <w:rPr>
          <w:rFonts w:hint="eastAsia"/>
          <w:b w:val="0"/>
          <w:bCs w:val="0"/>
          <w:sz w:val="32"/>
          <w:szCs w:val="32"/>
          <w:lang w:eastAsia="zh-CN"/>
        </w:rPr>
      </w:pPr>
      <w:r>
        <w:rPr>
          <w:rFonts w:hint="eastAsia"/>
          <w:b w:val="0"/>
          <w:bCs w:val="0"/>
          <w:sz w:val="32"/>
          <w:szCs w:val="32"/>
        </w:rPr>
        <w:t>单项选择题</w:t>
      </w:r>
      <w:r>
        <w:rPr>
          <w:rFonts w:hint="eastAsia"/>
          <w:b w:val="0"/>
          <w:bCs w:val="0"/>
          <w:sz w:val="32"/>
          <w:szCs w:val="32"/>
          <w:lang w:eastAsia="zh-CN"/>
        </w:rPr>
        <w:t>（</w:t>
      </w:r>
      <w:r>
        <w:rPr>
          <w:rFonts w:hint="eastAsia"/>
          <w:b w:val="0"/>
          <w:bCs w:val="0"/>
          <w:sz w:val="32"/>
          <w:szCs w:val="32"/>
          <w:lang w:val="en-US" w:eastAsia="zh-CN"/>
        </w:rPr>
        <w:t>共50分，每小题2分</w:t>
      </w:r>
      <w:r>
        <w:rPr>
          <w:rFonts w:hint="eastAsia"/>
          <w:b w:val="0"/>
          <w:bCs w:val="0"/>
          <w:sz w:val="32"/>
          <w:szCs w:val="32"/>
          <w:lang w:eastAsia="zh-CN"/>
        </w:rPr>
        <w:t>）</w:t>
      </w:r>
    </w:p>
    <w:p>
      <w:pPr>
        <w:spacing w:line="360" w:lineRule="auto"/>
        <w:rPr>
          <w:rFonts w:ascii="仿宋" w:hAnsi="仿宋" w:eastAsia="仿宋" w:cs="仿宋"/>
          <w:b w:val="0"/>
          <w:bCs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.</w:t>
      </w: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>圆舞曲之父是谁?（   ）</w:t>
      </w:r>
    </w:p>
    <w:p>
      <w:pPr>
        <w:spacing w:line="360" w:lineRule="auto"/>
        <w:ind w:firstLine="280" w:firstLineChars="100"/>
        <w:rPr>
          <w:rFonts w:ascii="仿宋" w:hAnsi="仿宋" w:eastAsia="仿宋" w:cs="仿宋"/>
          <w:b w:val="0"/>
          <w:bCs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>A.老约翰.施特劳斯</w:t>
      </w:r>
    </w:p>
    <w:p>
      <w:pPr>
        <w:spacing w:line="360" w:lineRule="auto"/>
        <w:ind w:firstLine="280" w:firstLineChars="1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>B.小约翰.施特劳斯</w:t>
      </w:r>
    </w:p>
    <w:p>
      <w:pPr>
        <w:spacing w:line="360" w:lineRule="auto"/>
        <w:rPr>
          <w:rFonts w:ascii="仿宋" w:hAnsi="仿宋" w:eastAsia="仿宋" w:cs="仿宋"/>
          <w:b w:val="0"/>
          <w:bCs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.</w:t>
      </w: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>“掀起你的盖头来”是哪个民族的歌曲（   ）。</w:t>
      </w:r>
    </w:p>
    <w:p>
      <w:pPr>
        <w:spacing w:line="360" w:lineRule="auto"/>
        <w:ind w:firstLine="280" w:firstLineChars="100"/>
        <w:rPr>
          <w:rFonts w:ascii="仿宋" w:hAnsi="仿宋" w:eastAsia="仿宋" w:cs="仿宋"/>
          <w:b w:val="0"/>
          <w:bCs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>A.维吾尔族</w:t>
      </w:r>
    </w:p>
    <w:p>
      <w:pPr>
        <w:spacing w:line="360" w:lineRule="auto"/>
        <w:ind w:firstLine="280" w:firstLineChars="100"/>
        <w:rPr>
          <w:rFonts w:ascii="仿宋" w:hAnsi="仿宋" w:eastAsia="仿宋" w:cs="仿宋"/>
          <w:b w:val="0"/>
          <w:bCs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>B.藏族</w:t>
      </w:r>
    </w:p>
    <w:p>
      <w:pPr>
        <w:spacing w:line="360" w:lineRule="auto"/>
        <w:ind w:firstLine="280" w:firstLineChars="100"/>
        <w:rPr>
          <w:rFonts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>C.哈萨克族</w:t>
      </w:r>
      <w:r>
        <w:rPr>
          <w:rFonts w:hint="eastAsia" w:ascii="仿宋" w:hAnsi="仿宋" w:eastAsia="仿宋" w:cs="仿宋"/>
          <w:b w:val="0"/>
          <w:bCs w:val="0"/>
          <w:color w:val="FFFFFF"/>
          <w:sz w:val="28"/>
          <w:szCs w:val="28"/>
        </w:rPr>
        <w:t>年歌</w:t>
      </w:r>
    </w:p>
    <w:p>
      <w:pPr>
        <w:spacing w:line="360" w:lineRule="auto"/>
        <w:rPr>
          <w:rFonts w:ascii="仿宋" w:hAnsi="仿宋" w:eastAsia="仿宋" w:cs="仿宋"/>
          <w:b w:val="0"/>
          <w:bCs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333333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b w:val="0"/>
          <w:bCs w:val="0"/>
          <w:color w:val="333333"/>
          <w:sz w:val="28"/>
          <w:szCs w:val="28"/>
        </w:rPr>
        <w:t>.</w:t>
      </w: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 xml:space="preserve">吉他有（  ）根弦? </w:t>
      </w:r>
    </w:p>
    <w:p>
      <w:pPr>
        <w:spacing w:line="360" w:lineRule="auto"/>
        <w:ind w:firstLine="280" w:firstLineChars="100"/>
        <w:rPr>
          <w:rFonts w:ascii="仿宋" w:hAnsi="仿宋" w:eastAsia="仿宋" w:cs="仿宋"/>
          <w:b w:val="0"/>
          <w:bCs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>A.4</w:t>
      </w:r>
    </w:p>
    <w:p>
      <w:pPr>
        <w:spacing w:line="360" w:lineRule="auto"/>
        <w:ind w:firstLine="280" w:firstLineChars="100"/>
        <w:rPr>
          <w:rFonts w:ascii="仿宋" w:hAnsi="仿宋" w:eastAsia="仿宋" w:cs="仿宋"/>
          <w:b w:val="0"/>
          <w:bCs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>B.5</w:t>
      </w:r>
    </w:p>
    <w:p>
      <w:pPr>
        <w:spacing w:line="360" w:lineRule="auto"/>
        <w:ind w:firstLine="280" w:firstLineChars="100"/>
        <w:rPr>
          <w:rFonts w:hint="eastAsia" w:ascii="仿宋" w:hAnsi="仿宋" w:eastAsia="仿宋" w:cs="仿宋"/>
          <w:b w:val="0"/>
          <w:bCs w:val="0"/>
          <w:color w:val="333333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 xml:space="preserve">C.6 </w:t>
      </w:r>
    </w:p>
    <w:p>
      <w:pPr>
        <w:spacing w:line="360" w:lineRule="auto"/>
        <w:rPr>
          <w:rFonts w:ascii="仿宋" w:hAnsi="仿宋" w:eastAsia="仿宋" w:cs="仿宋"/>
          <w:b w:val="0"/>
          <w:bCs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333333"/>
          <w:kern w:val="0"/>
          <w:sz w:val="28"/>
          <w:szCs w:val="28"/>
          <w:lang w:val="en-US" w:eastAsia="zh-CN"/>
        </w:rPr>
        <w:t>4.</w:t>
      </w: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>电影《音乐之声》的主题曲是（   ）。</w:t>
      </w:r>
    </w:p>
    <w:p>
      <w:pPr>
        <w:spacing w:line="360" w:lineRule="auto"/>
        <w:ind w:firstLine="280" w:firstLineChars="100"/>
        <w:rPr>
          <w:rFonts w:ascii="仿宋" w:hAnsi="仿宋" w:eastAsia="仿宋" w:cs="仿宋"/>
          <w:b w:val="0"/>
          <w:bCs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>A.《雪绒花》</w:t>
      </w:r>
    </w:p>
    <w:p>
      <w:pPr>
        <w:spacing w:line="360" w:lineRule="auto"/>
        <w:ind w:firstLine="280" w:firstLineChars="100"/>
        <w:rPr>
          <w:rFonts w:ascii="仿宋" w:hAnsi="仿宋" w:eastAsia="仿宋" w:cs="仿宋"/>
          <w:b w:val="0"/>
          <w:bCs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>B.《友谊地久天长》</w:t>
      </w:r>
    </w:p>
    <w:p>
      <w:pPr>
        <w:spacing w:line="360" w:lineRule="auto"/>
        <w:ind w:firstLine="280" w:firstLineChars="100"/>
        <w:rPr>
          <w:rFonts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>C.《飞越彩虹》</w:t>
      </w:r>
    </w:p>
    <w:p>
      <w:pPr>
        <w:spacing w:line="450" w:lineRule="atLeast"/>
        <w:rPr>
          <w:rFonts w:ascii="仿宋" w:hAnsi="仿宋" w:eastAsia="仿宋" w:cs="仿宋"/>
          <w:b w:val="0"/>
          <w:bCs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333333"/>
          <w:kern w:val="0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b w:val="0"/>
          <w:bCs w:val="0"/>
          <w:color w:val="333333"/>
          <w:kern w:val="0"/>
          <w:sz w:val="28"/>
          <w:szCs w:val="28"/>
        </w:rPr>
        <w:t>.</w:t>
      </w: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 xml:space="preserve">贝多芬的(   )被称为“命运”交响曲。 </w:t>
      </w:r>
    </w:p>
    <w:p>
      <w:pPr>
        <w:ind w:firstLine="280" w:firstLineChars="100"/>
        <w:rPr>
          <w:rFonts w:ascii="仿宋" w:hAnsi="仿宋" w:eastAsia="仿宋" w:cs="仿宋"/>
          <w:b w:val="0"/>
          <w:bCs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>A.第三交响曲</w:t>
      </w:r>
    </w:p>
    <w:p>
      <w:pPr>
        <w:spacing w:line="360" w:lineRule="auto"/>
        <w:ind w:firstLine="280" w:firstLineChars="100"/>
        <w:rPr>
          <w:rFonts w:ascii="仿宋" w:hAnsi="仿宋" w:eastAsia="仿宋" w:cs="仿宋"/>
          <w:b w:val="0"/>
          <w:bCs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>B.第五交响曲</w:t>
      </w:r>
    </w:p>
    <w:p>
      <w:pPr>
        <w:spacing w:line="360" w:lineRule="auto"/>
        <w:ind w:firstLine="280" w:firstLineChars="100"/>
        <w:rPr>
          <w:rFonts w:hint="eastAsia" w:ascii="仿宋" w:hAnsi="仿宋" w:eastAsia="仿宋" w:cs="仿宋"/>
          <w:b w:val="0"/>
          <w:bCs w:val="0"/>
          <w:color w:val="333333"/>
          <w:kern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>C.第九交响曲</w:t>
      </w:r>
    </w:p>
    <w:p>
      <w:pPr>
        <w:spacing w:line="360" w:lineRule="auto"/>
        <w:rPr>
          <w:rFonts w:ascii="仿宋" w:hAnsi="仿宋" w:eastAsia="仿宋" w:cs="仿宋"/>
          <w:b w:val="0"/>
          <w:bCs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napToGrid w:val="0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b w:val="0"/>
          <w:bCs w:val="0"/>
          <w:snapToGrid w:val="0"/>
          <w:sz w:val="28"/>
          <w:szCs w:val="28"/>
        </w:rPr>
        <w:t>.</w:t>
      </w: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>乐音体系中的主音是指（   ）。</w:t>
      </w:r>
    </w:p>
    <w:p>
      <w:pPr>
        <w:spacing w:line="360" w:lineRule="auto"/>
        <w:ind w:firstLine="280" w:firstLineChars="100"/>
        <w:rPr>
          <w:rFonts w:ascii="仿宋" w:hAnsi="仿宋" w:eastAsia="仿宋" w:cs="仿宋"/>
          <w:b w:val="0"/>
          <w:bCs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 xml:space="preserve">A.音阶中主要的音 </w:t>
      </w:r>
    </w:p>
    <w:p>
      <w:pPr>
        <w:spacing w:line="360" w:lineRule="auto"/>
        <w:ind w:firstLine="280" w:firstLineChars="100"/>
        <w:rPr>
          <w:rFonts w:ascii="仿宋" w:hAnsi="仿宋" w:eastAsia="仿宋" w:cs="仿宋"/>
          <w:b w:val="0"/>
          <w:bCs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 xml:space="preserve">B.音乐中主要的音 </w:t>
      </w:r>
    </w:p>
    <w:p>
      <w:pPr>
        <w:spacing w:line="240" w:lineRule="atLeast"/>
        <w:ind w:firstLine="280" w:firstLineChars="100"/>
        <w:rPr>
          <w:rFonts w:hint="eastAsia" w:ascii="仿宋" w:hAnsi="仿宋" w:eastAsia="仿宋" w:cs="仿宋"/>
          <w:b w:val="0"/>
          <w:bCs w:val="0"/>
          <w:snapToGrid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 xml:space="preserve">C.音阶中的第一个音 </w:t>
      </w:r>
    </w:p>
    <w:p>
      <w:pPr>
        <w:spacing w:line="360" w:lineRule="auto"/>
        <w:rPr>
          <w:rFonts w:ascii="仿宋" w:hAnsi="仿宋" w:eastAsia="仿宋" w:cs="仿宋"/>
          <w:b w:val="0"/>
          <w:bCs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333333"/>
          <w:kern w:val="0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 w:cs="仿宋"/>
          <w:b w:val="0"/>
          <w:bCs w:val="0"/>
          <w:color w:val="333333"/>
          <w:kern w:val="0"/>
          <w:sz w:val="28"/>
          <w:szCs w:val="28"/>
        </w:rPr>
        <w:t>.</w:t>
      </w: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>众所熟知的歌曲《友谊地久天长》是（   ）国家的民歌。</w:t>
      </w:r>
    </w:p>
    <w:p>
      <w:pPr>
        <w:spacing w:line="360" w:lineRule="auto"/>
        <w:ind w:firstLine="280" w:firstLineChars="100"/>
        <w:rPr>
          <w:rFonts w:ascii="仿宋" w:hAnsi="仿宋" w:eastAsia="仿宋" w:cs="仿宋"/>
          <w:b w:val="0"/>
          <w:bCs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 xml:space="preserve">A.美国 </w:t>
      </w:r>
    </w:p>
    <w:p>
      <w:pPr>
        <w:spacing w:line="360" w:lineRule="auto"/>
        <w:ind w:firstLine="280" w:firstLineChars="100"/>
        <w:rPr>
          <w:rFonts w:ascii="仿宋" w:hAnsi="仿宋" w:eastAsia="仿宋" w:cs="仿宋"/>
          <w:b w:val="0"/>
          <w:bCs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 xml:space="preserve">B.苏格兰 </w:t>
      </w:r>
    </w:p>
    <w:p>
      <w:pPr>
        <w:spacing w:line="360" w:lineRule="auto"/>
        <w:ind w:firstLine="280" w:firstLineChars="100"/>
        <w:rPr>
          <w:rFonts w:hint="eastAsia" w:ascii="仿宋" w:hAnsi="仿宋" w:eastAsia="仿宋" w:cs="仿宋"/>
          <w:b w:val="0"/>
          <w:bCs w:val="0"/>
          <w:color w:val="333333"/>
          <w:kern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 xml:space="preserve">C.法国 </w:t>
      </w:r>
    </w:p>
    <w:p>
      <w:pPr>
        <w:spacing w:line="360" w:lineRule="auto"/>
        <w:rPr>
          <w:rFonts w:ascii="仿宋" w:hAnsi="仿宋" w:eastAsia="仿宋" w:cs="仿宋"/>
          <w:b w:val="0"/>
          <w:bCs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napToGrid w:val="0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 w:cs="仿宋"/>
          <w:b w:val="0"/>
          <w:bCs w:val="0"/>
          <w:snapToGrid w:val="0"/>
          <w:sz w:val="28"/>
          <w:szCs w:val="28"/>
        </w:rPr>
        <w:t>.</w:t>
      </w: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>“三十功名尘与土，八千里路云和月”出自《满江红.写怀》，这首古诗词的作者是。（   ）</w:t>
      </w:r>
    </w:p>
    <w:p>
      <w:pPr>
        <w:spacing w:line="360" w:lineRule="auto"/>
        <w:ind w:firstLine="280" w:firstLineChars="100"/>
        <w:rPr>
          <w:rFonts w:ascii="仿宋" w:hAnsi="仿宋" w:eastAsia="仿宋" w:cs="仿宋"/>
          <w:b w:val="0"/>
          <w:bCs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 xml:space="preserve">A.文天祥。 </w:t>
      </w:r>
    </w:p>
    <w:p>
      <w:pPr>
        <w:spacing w:line="360" w:lineRule="auto"/>
        <w:ind w:firstLine="280" w:firstLineChars="100"/>
        <w:rPr>
          <w:rFonts w:ascii="仿宋" w:hAnsi="仿宋" w:eastAsia="仿宋" w:cs="仿宋"/>
          <w:b w:val="0"/>
          <w:bCs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 xml:space="preserve">B.岳飞。 </w:t>
      </w:r>
    </w:p>
    <w:p>
      <w:pPr>
        <w:spacing w:line="360" w:lineRule="auto"/>
        <w:ind w:firstLine="280" w:firstLineChars="100"/>
        <w:rPr>
          <w:rFonts w:hint="eastAsia" w:ascii="仿宋" w:hAnsi="仿宋" w:eastAsia="仿宋" w:cs="仿宋"/>
          <w:b w:val="0"/>
          <w:bCs w:val="0"/>
          <w:snapToGrid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 xml:space="preserve">C.屈原。 </w:t>
      </w:r>
    </w:p>
    <w:p>
      <w:pPr>
        <w:spacing w:line="360" w:lineRule="auto"/>
        <w:rPr>
          <w:rFonts w:ascii="仿宋" w:hAnsi="仿宋" w:eastAsia="仿宋" w:cs="仿宋"/>
          <w:b w:val="0"/>
          <w:bCs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napToGrid w:val="0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 w:cs="仿宋"/>
          <w:b w:val="0"/>
          <w:bCs w:val="0"/>
          <w:snapToGrid w:val="0"/>
          <w:sz w:val="28"/>
          <w:szCs w:val="28"/>
        </w:rPr>
        <w:t>.</w:t>
      </w: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>古曲《阳关三叠》中的“三叠”所指。 （   ）</w:t>
      </w:r>
    </w:p>
    <w:p>
      <w:pPr>
        <w:spacing w:line="360" w:lineRule="auto"/>
        <w:ind w:firstLine="280" w:firstLineChars="100"/>
        <w:rPr>
          <w:rFonts w:ascii="仿宋" w:hAnsi="仿宋" w:eastAsia="仿宋" w:cs="仿宋"/>
          <w:b w:val="0"/>
          <w:bCs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 xml:space="preserve">A.用一个调变化反复。 </w:t>
      </w:r>
    </w:p>
    <w:p>
      <w:pPr>
        <w:spacing w:line="360" w:lineRule="auto"/>
        <w:ind w:firstLine="280" w:firstLineChars="100"/>
        <w:rPr>
          <w:rFonts w:ascii="仿宋" w:hAnsi="仿宋" w:eastAsia="仿宋" w:cs="仿宋"/>
          <w:b w:val="0"/>
          <w:bCs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 xml:space="preserve">B.歌词经常反复。 </w:t>
      </w:r>
    </w:p>
    <w:p>
      <w:pPr>
        <w:spacing w:line="360" w:lineRule="auto"/>
        <w:ind w:firstLine="280" w:firstLineChars="100"/>
        <w:rPr>
          <w:rFonts w:hint="eastAsia" w:ascii="仿宋" w:hAnsi="仿宋" w:eastAsia="仿宋" w:cs="仿宋"/>
          <w:b w:val="0"/>
          <w:bCs w:val="0"/>
          <w:snapToGrid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 xml:space="preserve">C.乐曲的结构运用的是回旋曲式。 </w:t>
      </w:r>
    </w:p>
    <w:p>
      <w:pPr>
        <w:widowControl/>
        <w:jc w:val="left"/>
        <w:rPr>
          <w:rFonts w:ascii="仿宋" w:hAnsi="仿宋" w:eastAsia="仿宋" w:cs="仿宋"/>
          <w:b w:val="0"/>
          <w:bCs w:val="0"/>
          <w:color w:val="333333"/>
          <w:kern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333333"/>
          <w:kern w:val="0"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 w:cs="仿宋"/>
          <w:b w:val="0"/>
          <w:bCs w:val="0"/>
          <w:color w:val="333333"/>
          <w:kern w:val="0"/>
          <w:sz w:val="28"/>
          <w:szCs w:val="28"/>
        </w:rPr>
        <w:t>.云南省是我国少数民族最多的一个省，下列选项中，哪一个与它无关（   ）。</w:t>
      </w:r>
      <w:r>
        <w:rPr>
          <w:rFonts w:hint="eastAsia" w:ascii="仿宋" w:hAnsi="仿宋" w:eastAsia="仿宋" w:cs="仿宋"/>
          <w:b w:val="0"/>
          <w:bCs w:val="0"/>
          <w:color w:val="FFFFFF"/>
          <w:sz w:val="28"/>
          <w:szCs w:val="28"/>
        </w:rPr>
        <w:t>青年歌手大奖赛素质考题(已经整理过)第十二TV</w:t>
      </w:r>
    </w:p>
    <w:p>
      <w:pPr>
        <w:spacing w:line="360" w:lineRule="auto"/>
        <w:ind w:firstLine="280" w:firstLineChars="100"/>
        <w:rPr>
          <w:rFonts w:ascii="仿宋" w:hAnsi="仿宋" w:eastAsia="仿宋" w:cs="仿宋"/>
          <w:b w:val="0"/>
          <w:bCs w:val="0"/>
          <w:color w:val="333333"/>
          <w:kern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333333"/>
          <w:kern w:val="0"/>
          <w:sz w:val="28"/>
          <w:szCs w:val="28"/>
        </w:rPr>
        <w:t>A.苍山洱海</w:t>
      </w:r>
    </w:p>
    <w:p>
      <w:pPr>
        <w:spacing w:line="360" w:lineRule="auto"/>
        <w:ind w:firstLine="280" w:firstLineChars="100"/>
        <w:rPr>
          <w:rFonts w:ascii="仿宋" w:hAnsi="仿宋" w:eastAsia="仿宋" w:cs="仿宋"/>
          <w:b w:val="0"/>
          <w:bCs w:val="0"/>
          <w:color w:val="333333"/>
          <w:kern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333333"/>
          <w:kern w:val="0"/>
          <w:sz w:val="28"/>
          <w:szCs w:val="28"/>
        </w:rPr>
        <w:t>B.三潭印月</w:t>
      </w:r>
    </w:p>
    <w:p>
      <w:pPr>
        <w:spacing w:line="360" w:lineRule="auto"/>
        <w:ind w:firstLine="280" w:firstLineChars="100"/>
        <w:rPr>
          <w:rFonts w:ascii="仿宋" w:hAnsi="仿宋" w:eastAsia="仿宋" w:cs="仿宋"/>
          <w:b w:val="0"/>
          <w:bCs w:val="0"/>
          <w:snapToGrid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333333"/>
          <w:kern w:val="0"/>
          <w:sz w:val="28"/>
          <w:szCs w:val="28"/>
        </w:rPr>
        <w:t>C.玉龙雪山</w:t>
      </w:r>
    </w:p>
    <w:p>
      <w:pPr>
        <w:spacing w:line="360" w:lineRule="auto"/>
        <w:rPr>
          <w:rFonts w:ascii="仿宋" w:hAnsi="仿宋" w:eastAsia="仿宋" w:cs="仿宋"/>
          <w:b w:val="0"/>
          <w:bCs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napToGrid w:val="0"/>
          <w:sz w:val="28"/>
          <w:szCs w:val="28"/>
        </w:rPr>
        <w:t>1</w:t>
      </w:r>
      <w:r>
        <w:rPr>
          <w:rFonts w:hint="eastAsia" w:ascii="仿宋" w:hAnsi="仿宋" w:eastAsia="仿宋" w:cs="仿宋"/>
          <w:b w:val="0"/>
          <w:bCs w:val="0"/>
          <w:snapToGrid w:val="0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b w:val="0"/>
          <w:bCs w:val="0"/>
          <w:snapToGrid w:val="0"/>
          <w:sz w:val="28"/>
          <w:szCs w:val="28"/>
        </w:rPr>
        <w:t>.</w:t>
      </w: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 xml:space="preserve">被称为“音乐之都”的城市是（    ）。 </w:t>
      </w:r>
    </w:p>
    <w:p>
      <w:pPr>
        <w:spacing w:line="360" w:lineRule="auto"/>
        <w:ind w:firstLine="280" w:firstLineChars="100"/>
        <w:rPr>
          <w:rFonts w:ascii="仿宋" w:hAnsi="仿宋" w:eastAsia="仿宋" w:cs="仿宋"/>
          <w:b w:val="0"/>
          <w:bCs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 xml:space="preserve">A.巴黎 </w:t>
      </w:r>
    </w:p>
    <w:p>
      <w:pPr>
        <w:spacing w:line="360" w:lineRule="auto"/>
        <w:ind w:firstLine="280" w:firstLineChars="100"/>
        <w:rPr>
          <w:rFonts w:ascii="仿宋" w:hAnsi="仿宋" w:eastAsia="仿宋" w:cs="仿宋"/>
          <w:b w:val="0"/>
          <w:bCs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 xml:space="preserve">B.伦敦 </w:t>
      </w:r>
    </w:p>
    <w:p>
      <w:pPr>
        <w:spacing w:line="360" w:lineRule="auto"/>
        <w:ind w:firstLine="280" w:firstLineChars="100"/>
        <w:rPr>
          <w:rFonts w:ascii="仿宋" w:hAnsi="仿宋" w:eastAsia="仿宋" w:cs="仿宋"/>
          <w:b w:val="0"/>
          <w:bCs w:val="0"/>
          <w:snapToGrid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 xml:space="preserve">C.维也纳 </w:t>
      </w:r>
    </w:p>
    <w:p>
      <w:pPr>
        <w:widowControl/>
        <w:jc w:val="left"/>
        <w:rPr>
          <w:rFonts w:ascii="仿宋" w:hAnsi="仿宋" w:eastAsia="仿宋" w:cs="仿宋"/>
          <w:b w:val="0"/>
          <w:bCs w:val="0"/>
          <w:color w:val="333333"/>
          <w:kern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napToGrid w:val="0"/>
          <w:sz w:val="28"/>
          <w:szCs w:val="28"/>
        </w:rPr>
        <w:t>1</w:t>
      </w:r>
      <w:r>
        <w:rPr>
          <w:rFonts w:hint="eastAsia" w:ascii="仿宋" w:hAnsi="仿宋" w:eastAsia="仿宋" w:cs="仿宋"/>
          <w:b w:val="0"/>
          <w:bCs w:val="0"/>
          <w:snapToGrid w:val="0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b w:val="0"/>
          <w:bCs w:val="0"/>
          <w:snapToGrid w:val="0"/>
          <w:sz w:val="28"/>
          <w:szCs w:val="28"/>
        </w:rPr>
        <w:t>.</w:t>
      </w:r>
      <w:r>
        <w:rPr>
          <w:rFonts w:hint="eastAsia" w:ascii="仿宋" w:hAnsi="仿宋" w:eastAsia="仿宋" w:cs="仿宋"/>
          <w:b w:val="0"/>
          <w:bCs w:val="0"/>
          <w:color w:val="333333"/>
          <w:kern w:val="0"/>
          <w:sz w:val="28"/>
          <w:szCs w:val="28"/>
        </w:rPr>
        <w:t>中国古代的“丝绸之路”和海上“丝绸之路”的起点分别是现在的（    ）</w:t>
      </w:r>
    </w:p>
    <w:p>
      <w:pPr>
        <w:widowControl/>
        <w:ind w:firstLine="280" w:firstLineChars="100"/>
        <w:jc w:val="left"/>
        <w:rPr>
          <w:rFonts w:ascii="仿宋" w:hAnsi="仿宋" w:eastAsia="仿宋" w:cs="仿宋"/>
          <w:b w:val="0"/>
          <w:bCs w:val="0"/>
          <w:color w:val="333333"/>
          <w:kern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333333"/>
          <w:kern w:val="0"/>
          <w:sz w:val="28"/>
          <w:szCs w:val="28"/>
        </w:rPr>
        <w:t>A.敦煌，厦门</w:t>
      </w:r>
      <w:r>
        <w:rPr>
          <w:rFonts w:hint="eastAsia" w:ascii="仿宋" w:hAnsi="仿宋" w:eastAsia="仿宋" w:cs="仿宋"/>
          <w:b w:val="0"/>
          <w:bCs w:val="0"/>
          <w:color w:val="FFFFFF"/>
          <w:sz w:val="28"/>
          <w:szCs w:val="28"/>
        </w:rPr>
        <w:t>年歌手大奖赛素质考题(已经整理过)第十二届CCTV</w:t>
      </w:r>
    </w:p>
    <w:p>
      <w:pPr>
        <w:spacing w:line="360" w:lineRule="auto"/>
        <w:ind w:firstLine="280" w:firstLineChars="100"/>
        <w:rPr>
          <w:rFonts w:ascii="仿宋" w:hAnsi="仿宋" w:eastAsia="仿宋" w:cs="仿宋"/>
          <w:b w:val="0"/>
          <w:bCs w:val="0"/>
          <w:color w:val="333333"/>
          <w:kern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333333"/>
          <w:kern w:val="0"/>
          <w:sz w:val="28"/>
          <w:szCs w:val="28"/>
        </w:rPr>
        <w:t>B.西安，泉州</w:t>
      </w:r>
    </w:p>
    <w:p>
      <w:pPr>
        <w:adjustRightInd w:val="0"/>
        <w:snapToGrid w:val="0"/>
        <w:spacing w:line="360" w:lineRule="auto"/>
        <w:ind w:firstLine="280" w:firstLineChars="100"/>
        <w:rPr>
          <w:rFonts w:ascii="仿宋" w:hAnsi="仿宋" w:eastAsia="仿宋" w:cs="仿宋"/>
          <w:b w:val="0"/>
          <w:bCs w:val="0"/>
          <w:snapToGrid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333333"/>
          <w:kern w:val="0"/>
          <w:sz w:val="28"/>
          <w:szCs w:val="28"/>
        </w:rPr>
        <w:t>C.敦煌，泉州</w:t>
      </w:r>
    </w:p>
    <w:p>
      <w:pPr>
        <w:spacing w:line="360" w:lineRule="auto"/>
        <w:rPr>
          <w:rFonts w:ascii="仿宋" w:hAnsi="仿宋" w:eastAsia="仿宋" w:cs="仿宋"/>
          <w:b w:val="0"/>
          <w:bCs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333333"/>
          <w:kern w:val="0"/>
          <w:sz w:val="28"/>
          <w:szCs w:val="28"/>
          <w:lang w:val="en-US" w:eastAsia="zh-CN"/>
        </w:rPr>
        <w:t>13</w:t>
      </w:r>
      <w:r>
        <w:rPr>
          <w:rFonts w:hint="eastAsia" w:ascii="仿宋" w:hAnsi="仿宋" w:eastAsia="仿宋" w:cs="仿宋"/>
          <w:b w:val="0"/>
          <w:bCs w:val="0"/>
          <w:color w:val="333333"/>
          <w:kern w:val="0"/>
          <w:sz w:val="28"/>
          <w:szCs w:val="28"/>
        </w:rPr>
        <w:t>.</w:t>
      </w: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 xml:space="preserve">《没有共产党就没有新中国》是音乐家(   )的作品。 </w:t>
      </w:r>
    </w:p>
    <w:p>
      <w:pPr>
        <w:spacing w:line="360" w:lineRule="auto"/>
        <w:ind w:firstLine="280" w:firstLineChars="100"/>
        <w:rPr>
          <w:rFonts w:ascii="仿宋" w:hAnsi="仿宋" w:eastAsia="仿宋" w:cs="仿宋"/>
          <w:b w:val="0"/>
          <w:bCs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 xml:space="preserve">A.曹火星 </w:t>
      </w:r>
    </w:p>
    <w:p>
      <w:pPr>
        <w:spacing w:line="360" w:lineRule="auto"/>
        <w:ind w:firstLine="280" w:firstLineChars="100"/>
        <w:rPr>
          <w:rFonts w:ascii="仿宋" w:hAnsi="仿宋" w:eastAsia="仿宋" w:cs="仿宋"/>
          <w:b w:val="0"/>
          <w:bCs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 xml:space="preserve">B.卢肃 </w:t>
      </w:r>
    </w:p>
    <w:p>
      <w:pPr>
        <w:spacing w:line="360" w:lineRule="auto"/>
        <w:ind w:firstLine="280" w:firstLineChars="100"/>
        <w:rPr>
          <w:rFonts w:hint="eastAsia" w:ascii="仿宋" w:hAnsi="仿宋" w:eastAsia="仿宋" w:cs="仿宋"/>
          <w:b w:val="0"/>
          <w:bCs w:val="0"/>
          <w:color w:val="333333"/>
          <w:kern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 xml:space="preserve">C.李劫夫 </w:t>
      </w:r>
    </w:p>
    <w:p>
      <w:pPr>
        <w:spacing w:line="360" w:lineRule="auto"/>
        <w:rPr>
          <w:rFonts w:ascii="仿宋" w:hAnsi="仿宋" w:eastAsia="仿宋" w:cs="仿宋"/>
          <w:b w:val="0"/>
          <w:bCs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napToGrid w:val="0"/>
          <w:sz w:val="28"/>
          <w:szCs w:val="28"/>
          <w:lang w:val="en-US" w:eastAsia="zh-CN"/>
        </w:rPr>
        <w:t>14</w:t>
      </w:r>
      <w:r>
        <w:rPr>
          <w:rFonts w:hint="eastAsia" w:ascii="仿宋" w:hAnsi="仿宋" w:eastAsia="仿宋" w:cs="仿宋"/>
          <w:b w:val="0"/>
          <w:bCs w:val="0"/>
          <w:snapToGrid w:val="0"/>
          <w:sz w:val="28"/>
          <w:szCs w:val="28"/>
        </w:rPr>
        <w:t>．</w:t>
      </w: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>“余音绕梁,三日不绝”是对下列那位音乐家的评价? （    ）</w:t>
      </w:r>
    </w:p>
    <w:p>
      <w:pPr>
        <w:spacing w:line="360" w:lineRule="auto"/>
        <w:ind w:firstLine="280" w:firstLineChars="100"/>
        <w:rPr>
          <w:rFonts w:ascii="仿宋" w:hAnsi="仿宋" w:eastAsia="仿宋" w:cs="仿宋"/>
          <w:b w:val="0"/>
          <w:bCs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 xml:space="preserve">A.秦青 </w:t>
      </w:r>
    </w:p>
    <w:p>
      <w:pPr>
        <w:spacing w:line="360" w:lineRule="auto"/>
        <w:ind w:firstLine="280" w:firstLineChars="100"/>
        <w:rPr>
          <w:rFonts w:ascii="仿宋" w:hAnsi="仿宋" w:eastAsia="仿宋" w:cs="仿宋"/>
          <w:b w:val="0"/>
          <w:bCs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 xml:space="preserve">B.韩饿 </w:t>
      </w:r>
    </w:p>
    <w:p>
      <w:pPr>
        <w:spacing w:line="360" w:lineRule="auto"/>
        <w:ind w:firstLine="280" w:firstLineChars="100"/>
        <w:rPr>
          <w:rFonts w:ascii="仿宋" w:hAnsi="仿宋" w:eastAsia="仿宋" w:cs="仿宋"/>
          <w:b w:val="0"/>
          <w:bCs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 xml:space="preserve">C.伯牙 </w:t>
      </w:r>
    </w:p>
    <w:p>
      <w:pPr>
        <w:widowControl/>
        <w:jc w:val="left"/>
        <w:rPr>
          <w:rFonts w:ascii="仿宋" w:hAnsi="仿宋" w:eastAsia="仿宋" w:cs="仿宋"/>
          <w:b w:val="0"/>
          <w:bCs w:val="0"/>
          <w:color w:val="FFFFFF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333333"/>
          <w:kern w:val="0"/>
          <w:sz w:val="28"/>
          <w:szCs w:val="28"/>
          <w:lang w:val="en-US" w:eastAsia="zh-CN"/>
        </w:rPr>
        <w:t>15</w:t>
      </w:r>
      <w:r>
        <w:rPr>
          <w:rFonts w:hint="eastAsia" w:ascii="仿宋" w:hAnsi="仿宋" w:eastAsia="仿宋" w:cs="仿宋"/>
          <w:b w:val="0"/>
          <w:bCs w:val="0"/>
          <w:color w:val="333333"/>
          <w:kern w:val="0"/>
          <w:sz w:val="28"/>
          <w:szCs w:val="28"/>
        </w:rPr>
        <w:t>.</w:t>
      </w:r>
      <w:r>
        <w:rPr>
          <w:rFonts w:hint="eastAsia" w:ascii="仿宋" w:hAnsi="仿宋" w:eastAsia="仿宋" w:cs="仿宋"/>
          <w:b w:val="0"/>
          <w:bCs w:val="0"/>
          <w:color w:val="333333"/>
          <w:sz w:val="28"/>
          <w:szCs w:val="28"/>
        </w:rPr>
        <w:t>我国现代文学家朱自清“宁可饿死，也不领美国的‘救济粮’”，表现了中国知识分子的气节，请选择下列散文名作哪篇不是他的作品（  ）</w:t>
      </w:r>
      <w:r>
        <w:rPr>
          <w:rFonts w:hint="eastAsia" w:ascii="仿宋" w:hAnsi="仿宋" w:eastAsia="仿宋" w:cs="仿宋"/>
          <w:b w:val="0"/>
          <w:bCs w:val="0"/>
          <w:color w:val="FFFFFF"/>
          <w:sz w:val="28"/>
          <w:szCs w:val="28"/>
        </w:rPr>
        <w:t>青年歌手大奖赛素质考题(已经整理过)第十二届</w:t>
      </w:r>
    </w:p>
    <w:p>
      <w:pPr>
        <w:widowControl/>
        <w:ind w:firstLine="280" w:firstLineChars="100"/>
        <w:jc w:val="left"/>
        <w:rPr>
          <w:rFonts w:ascii="仿宋" w:hAnsi="仿宋" w:eastAsia="仿宋" w:cs="仿宋"/>
          <w:b w:val="0"/>
          <w:bCs w:val="0"/>
          <w:color w:val="333333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333333"/>
          <w:sz w:val="28"/>
          <w:szCs w:val="28"/>
        </w:rPr>
        <w:t>A. 《春》</w:t>
      </w:r>
    </w:p>
    <w:p>
      <w:pPr>
        <w:widowControl/>
        <w:ind w:firstLine="280" w:firstLineChars="100"/>
        <w:jc w:val="left"/>
        <w:rPr>
          <w:rFonts w:ascii="仿宋" w:hAnsi="仿宋" w:eastAsia="仿宋" w:cs="仿宋"/>
          <w:b w:val="0"/>
          <w:bCs w:val="0"/>
          <w:color w:val="333333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333333"/>
          <w:sz w:val="28"/>
          <w:szCs w:val="28"/>
        </w:rPr>
        <w:t>B. 《荷塘月色》</w:t>
      </w:r>
    </w:p>
    <w:p>
      <w:pPr>
        <w:adjustRightInd w:val="0"/>
        <w:snapToGrid w:val="0"/>
        <w:spacing w:line="360" w:lineRule="auto"/>
        <w:ind w:left="279" w:leftChars="133" w:firstLine="0" w:firstLineChars="0"/>
        <w:rPr>
          <w:rFonts w:ascii="仿宋" w:hAnsi="仿宋" w:eastAsia="仿宋" w:cs="仿宋"/>
          <w:b w:val="0"/>
          <w:bCs w:val="0"/>
          <w:snapToGrid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333333"/>
          <w:sz w:val="28"/>
          <w:szCs w:val="28"/>
        </w:rPr>
        <w:t>C. 《故都的秋》</w:t>
      </w:r>
      <w:r>
        <w:rPr>
          <w:rFonts w:hint="eastAsia" w:ascii="仿宋" w:hAnsi="仿宋" w:eastAsia="仿宋" w:cs="仿宋"/>
          <w:b w:val="0"/>
          <w:bCs w:val="0"/>
          <w:color w:val="FFFFFF"/>
          <w:sz w:val="28"/>
          <w:szCs w:val="28"/>
        </w:rPr>
        <w:t>青年歌</w:t>
      </w:r>
    </w:p>
    <w:p>
      <w:pPr>
        <w:spacing w:line="360" w:lineRule="auto"/>
        <w:rPr>
          <w:rFonts w:ascii="仿宋" w:hAnsi="仿宋" w:eastAsia="仿宋" w:cs="仿宋"/>
          <w:b w:val="0"/>
          <w:bCs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napToGrid w:val="0"/>
          <w:sz w:val="28"/>
          <w:szCs w:val="28"/>
          <w:lang w:val="en-US" w:eastAsia="zh-CN"/>
        </w:rPr>
        <w:t>16</w:t>
      </w:r>
      <w:r>
        <w:rPr>
          <w:rFonts w:hint="eastAsia" w:ascii="仿宋" w:hAnsi="仿宋" w:eastAsia="仿宋" w:cs="仿宋"/>
          <w:b w:val="0"/>
          <w:bCs w:val="0"/>
          <w:snapToGrid w:val="0"/>
          <w:sz w:val="28"/>
          <w:szCs w:val="28"/>
        </w:rPr>
        <w:t>.</w:t>
      </w: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>《上去高山望平川》是一首(   )地区的“花儿”。</w:t>
      </w:r>
    </w:p>
    <w:p>
      <w:pPr>
        <w:spacing w:line="360" w:lineRule="auto"/>
        <w:ind w:firstLine="280" w:firstLineChars="100"/>
        <w:rPr>
          <w:rFonts w:ascii="仿宋" w:hAnsi="仿宋" w:eastAsia="仿宋" w:cs="仿宋"/>
          <w:b w:val="0"/>
          <w:bCs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 xml:space="preserve">A.青海 </w:t>
      </w:r>
    </w:p>
    <w:p>
      <w:pPr>
        <w:spacing w:line="360" w:lineRule="auto"/>
        <w:ind w:firstLine="280" w:firstLineChars="100"/>
        <w:rPr>
          <w:rFonts w:ascii="仿宋" w:hAnsi="仿宋" w:eastAsia="仿宋" w:cs="仿宋"/>
          <w:b w:val="0"/>
          <w:bCs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 xml:space="preserve">B.山东 </w:t>
      </w:r>
    </w:p>
    <w:p>
      <w:pPr>
        <w:spacing w:line="360" w:lineRule="auto"/>
        <w:ind w:firstLine="280" w:firstLineChars="100"/>
        <w:rPr>
          <w:rFonts w:ascii="仿宋" w:hAnsi="仿宋" w:eastAsia="仿宋" w:cs="仿宋"/>
          <w:b w:val="0"/>
          <w:bCs w:val="0"/>
          <w:snapToGrid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 xml:space="preserve">C.河北 </w:t>
      </w:r>
    </w:p>
    <w:p>
      <w:pPr>
        <w:spacing w:line="360" w:lineRule="auto"/>
        <w:rPr>
          <w:rFonts w:ascii="仿宋" w:hAnsi="仿宋" w:eastAsia="仿宋" w:cs="仿宋"/>
          <w:b w:val="0"/>
          <w:bCs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333333"/>
          <w:kern w:val="0"/>
          <w:sz w:val="28"/>
          <w:szCs w:val="28"/>
          <w:lang w:val="en-US" w:eastAsia="zh-CN"/>
        </w:rPr>
        <w:t>17.</w:t>
      </w: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 xml:space="preserve">“长调”是我国(   )族的一种民歌。 </w:t>
      </w:r>
    </w:p>
    <w:p>
      <w:pPr>
        <w:spacing w:line="360" w:lineRule="auto"/>
        <w:ind w:firstLine="280" w:firstLineChars="100"/>
        <w:rPr>
          <w:rFonts w:ascii="仿宋" w:hAnsi="仿宋" w:eastAsia="仿宋" w:cs="仿宋"/>
          <w:b w:val="0"/>
          <w:bCs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 xml:space="preserve">A.蒙古 </w:t>
      </w:r>
    </w:p>
    <w:p>
      <w:pPr>
        <w:spacing w:line="360" w:lineRule="auto"/>
        <w:ind w:firstLine="280" w:firstLineChars="100"/>
        <w:rPr>
          <w:rFonts w:ascii="仿宋" w:hAnsi="仿宋" w:eastAsia="仿宋" w:cs="仿宋"/>
          <w:b w:val="0"/>
          <w:bCs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 xml:space="preserve">B.藏 </w:t>
      </w:r>
    </w:p>
    <w:p>
      <w:pPr>
        <w:spacing w:line="360" w:lineRule="auto"/>
        <w:ind w:firstLine="280" w:firstLineChars="100"/>
        <w:rPr>
          <w:rFonts w:ascii="仿宋" w:hAnsi="仿宋" w:eastAsia="仿宋" w:cs="仿宋"/>
          <w:b w:val="0"/>
          <w:bCs w:val="0"/>
          <w:snapToGrid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 xml:space="preserve">C.朝鲜 </w:t>
      </w:r>
    </w:p>
    <w:p>
      <w:pPr>
        <w:widowControl/>
        <w:jc w:val="left"/>
        <w:rPr>
          <w:rFonts w:ascii="仿宋" w:hAnsi="仿宋" w:eastAsia="仿宋" w:cs="仿宋"/>
          <w:b w:val="0"/>
          <w:bCs w:val="0"/>
          <w:color w:val="333333"/>
          <w:kern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napToGrid w:val="0"/>
          <w:sz w:val="28"/>
          <w:szCs w:val="28"/>
          <w:lang w:val="en-US" w:eastAsia="zh-CN"/>
        </w:rPr>
        <w:t>18</w:t>
      </w:r>
      <w:r>
        <w:rPr>
          <w:rFonts w:hint="eastAsia" w:ascii="仿宋" w:hAnsi="仿宋" w:eastAsia="仿宋" w:cs="仿宋"/>
          <w:b w:val="0"/>
          <w:bCs w:val="0"/>
          <w:snapToGrid w:val="0"/>
          <w:sz w:val="28"/>
          <w:szCs w:val="28"/>
        </w:rPr>
        <w:t>.</w:t>
      </w:r>
      <w:r>
        <w:rPr>
          <w:rFonts w:hint="eastAsia" w:ascii="仿宋" w:hAnsi="仿宋" w:eastAsia="仿宋" w:cs="仿宋"/>
          <w:b w:val="0"/>
          <w:bCs w:val="0"/>
          <w:color w:val="333333"/>
          <w:kern w:val="0"/>
          <w:sz w:val="28"/>
          <w:szCs w:val="28"/>
        </w:rPr>
        <w:t>下列关于成语“差强人意”的解释中，正确的是（   ）。</w:t>
      </w:r>
      <w:r>
        <w:rPr>
          <w:rFonts w:hint="eastAsia" w:ascii="仿宋" w:hAnsi="仿宋" w:eastAsia="仿宋" w:cs="仿宋"/>
          <w:b w:val="0"/>
          <w:bCs w:val="0"/>
          <w:color w:val="FFFFFF"/>
          <w:sz w:val="28"/>
          <w:szCs w:val="28"/>
        </w:rPr>
        <w:t>青年</w:t>
      </w:r>
    </w:p>
    <w:p>
      <w:pPr>
        <w:widowControl/>
        <w:ind w:left="279" w:leftChars="133" w:firstLine="39" w:firstLineChars="14"/>
        <w:jc w:val="left"/>
        <w:rPr>
          <w:rFonts w:hint="eastAsia" w:ascii="仿宋" w:hAnsi="仿宋" w:eastAsia="仿宋" w:cs="仿宋"/>
          <w:b w:val="0"/>
          <w:bCs w:val="0"/>
          <w:color w:val="FFFFFF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333333"/>
          <w:kern w:val="0"/>
          <w:sz w:val="28"/>
          <w:szCs w:val="28"/>
        </w:rPr>
        <w:t>A.还算能使人满意</w:t>
      </w:r>
      <w:r>
        <w:rPr>
          <w:rFonts w:hint="eastAsia" w:ascii="仿宋" w:hAnsi="仿宋" w:eastAsia="仿宋" w:cs="仿宋"/>
          <w:b w:val="0"/>
          <w:bCs w:val="0"/>
          <w:color w:val="FFFFFF"/>
          <w:sz w:val="28"/>
          <w:szCs w:val="28"/>
        </w:rPr>
        <w:t>青年歌手大奖赛素质考题(已经整理过)第十二</w:t>
      </w:r>
    </w:p>
    <w:p>
      <w:pPr>
        <w:widowControl/>
        <w:ind w:left="279" w:leftChars="133" w:firstLine="39" w:firstLineChars="14"/>
        <w:jc w:val="left"/>
        <w:rPr>
          <w:rFonts w:ascii="仿宋" w:hAnsi="仿宋" w:eastAsia="仿宋" w:cs="仿宋"/>
          <w:b w:val="0"/>
          <w:bCs w:val="0"/>
          <w:color w:val="333333"/>
          <w:kern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333333"/>
          <w:kern w:val="0"/>
          <w:sz w:val="28"/>
          <w:szCs w:val="28"/>
        </w:rPr>
        <w:t>B.差一点强人所难</w:t>
      </w:r>
      <w:r>
        <w:rPr>
          <w:rFonts w:hint="eastAsia" w:ascii="仿宋" w:hAnsi="仿宋" w:eastAsia="仿宋" w:cs="仿宋"/>
          <w:b w:val="0"/>
          <w:bCs w:val="0"/>
          <w:color w:val="FFFFFF"/>
          <w:sz w:val="28"/>
          <w:szCs w:val="28"/>
        </w:rPr>
        <w:t>青年歌手大奖赛素质考题(已经整理过)第十二</w:t>
      </w:r>
    </w:p>
    <w:p>
      <w:pPr>
        <w:spacing w:line="360" w:lineRule="auto"/>
        <w:ind w:firstLine="280" w:firstLineChars="100"/>
        <w:rPr>
          <w:rFonts w:ascii="仿宋" w:hAnsi="仿宋" w:eastAsia="仿宋" w:cs="仿宋"/>
          <w:b w:val="0"/>
          <w:bCs w:val="0"/>
          <w:snapToGrid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333333"/>
          <w:kern w:val="0"/>
          <w:sz w:val="28"/>
          <w:szCs w:val="28"/>
        </w:rPr>
        <w:t>C.人的意志有时差有时强，比喻缺乏恒心</w:t>
      </w:r>
    </w:p>
    <w:p>
      <w:pPr>
        <w:spacing w:line="360" w:lineRule="auto"/>
        <w:rPr>
          <w:rFonts w:ascii="仿宋" w:hAnsi="仿宋" w:eastAsia="仿宋" w:cs="仿宋"/>
          <w:b w:val="0"/>
          <w:bCs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333333"/>
          <w:kern w:val="0"/>
          <w:sz w:val="28"/>
          <w:szCs w:val="28"/>
          <w:lang w:val="en-US" w:eastAsia="zh-CN"/>
        </w:rPr>
        <w:t>19</w:t>
      </w:r>
      <w:r>
        <w:rPr>
          <w:rFonts w:hint="eastAsia" w:ascii="仿宋" w:hAnsi="仿宋" w:eastAsia="仿宋" w:cs="仿宋"/>
          <w:b w:val="0"/>
          <w:bCs w:val="0"/>
          <w:color w:val="333333"/>
          <w:kern w:val="0"/>
          <w:sz w:val="28"/>
          <w:szCs w:val="28"/>
        </w:rPr>
        <w:t>.</w:t>
      </w: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 xml:space="preserve">《凤阳花鼓》是一种流行于我国(   )省的民间歌舞形式。 </w:t>
      </w:r>
    </w:p>
    <w:p>
      <w:pPr>
        <w:spacing w:line="360" w:lineRule="auto"/>
        <w:ind w:firstLine="280" w:firstLineChars="100"/>
        <w:rPr>
          <w:rFonts w:ascii="仿宋" w:hAnsi="仿宋" w:eastAsia="仿宋" w:cs="仿宋"/>
          <w:b w:val="0"/>
          <w:bCs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 xml:space="preserve">A.安徽 </w:t>
      </w:r>
    </w:p>
    <w:p>
      <w:pPr>
        <w:spacing w:line="360" w:lineRule="auto"/>
        <w:ind w:firstLine="280" w:firstLineChars="100"/>
        <w:rPr>
          <w:rFonts w:ascii="仿宋" w:hAnsi="仿宋" w:eastAsia="仿宋" w:cs="仿宋"/>
          <w:b w:val="0"/>
          <w:bCs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 xml:space="preserve">B.河北 </w:t>
      </w:r>
    </w:p>
    <w:p>
      <w:pPr>
        <w:spacing w:line="360" w:lineRule="auto"/>
        <w:ind w:firstLine="280" w:firstLineChars="100"/>
        <w:rPr>
          <w:rFonts w:ascii="仿宋" w:hAnsi="仿宋" w:eastAsia="仿宋" w:cs="仿宋"/>
          <w:b w:val="0"/>
          <w:bCs w:val="0"/>
          <w:snapToGrid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 xml:space="preserve">C.山东 </w:t>
      </w:r>
      <w:r>
        <w:rPr>
          <w:rFonts w:hint="eastAsia" w:ascii="仿宋" w:hAnsi="仿宋" w:eastAsia="仿宋" w:cs="仿宋"/>
          <w:b w:val="0"/>
          <w:bCs w:val="0"/>
          <w:color w:val="FFFFFF"/>
          <w:sz w:val="28"/>
          <w:szCs w:val="28"/>
        </w:rPr>
        <w:t>年</w:t>
      </w:r>
    </w:p>
    <w:p>
      <w:pPr>
        <w:widowControl/>
        <w:jc w:val="left"/>
        <w:rPr>
          <w:rFonts w:ascii="仿宋" w:hAnsi="仿宋" w:eastAsia="仿宋" w:cs="仿宋"/>
          <w:b w:val="0"/>
          <w:bCs w:val="0"/>
          <w:color w:val="333333"/>
          <w:kern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napToGrid w:val="0"/>
          <w:sz w:val="28"/>
          <w:szCs w:val="28"/>
          <w:lang w:val="en-US" w:eastAsia="zh-CN"/>
        </w:rPr>
        <w:t>20</w:t>
      </w:r>
      <w:r>
        <w:rPr>
          <w:rFonts w:hint="eastAsia" w:ascii="仿宋" w:hAnsi="仿宋" w:eastAsia="仿宋" w:cs="仿宋"/>
          <w:b w:val="0"/>
          <w:bCs w:val="0"/>
          <w:snapToGrid w:val="0"/>
          <w:sz w:val="28"/>
          <w:szCs w:val="28"/>
        </w:rPr>
        <w:t>.</w:t>
      </w:r>
      <w:r>
        <w:rPr>
          <w:rFonts w:hint="eastAsia" w:ascii="仿宋" w:hAnsi="仿宋" w:eastAsia="仿宋" w:cs="仿宋"/>
          <w:b w:val="0"/>
          <w:bCs w:val="0"/>
          <w:color w:val="333333"/>
          <w:kern w:val="0"/>
          <w:sz w:val="28"/>
          <w:szCs w:val="28"/>
        </w:rPr>
        <w:t>下列关于成语“为虎作伥”的解释中，正确的是（   ）。</w:t>
      </w:r>
      <w:r>
        <w:rPr>
          <w:rFonts w:hint="eastAsia" w:ascii="仿宋" w:hAnsi="仿宋" w:eastAsia="仿宋" w:cs="仿宋"/>
          <w:b w:val="0"/>
          <w:bCs w:val="0"/>
          <w:color w:val="FFFFFF"/>
          <w:sz w:val="28"/>
          <w:szCs w:val="28"/>
        </w:rPr>
        <w:t>青年</w:t>
      </w:r>
    </w:p>
    <w:p>
      <w:pPr>
        <w:widowControl/>
        <w:ind w:left="279" w:leftChars="133"/>
        <w:jc w:val="left"/>
        <w:rPr>
          <w:rFonts w:hint="eastAsia" w:ascii="仿宋" w:hAnsi="仿宋" w:eastAsia="仿宋" w:cs="仿宋"/>
          <w:b w:val="0"/>
          <w:bCs w:val="0"/>
          <w:color w:val="FFFFFF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333333"/>
          <w:kern w:val="0"/>
          <w:sz w:val="28"/>
          <w:szCs w:val="28"/>
        </w:rPr>
        <w:t>A.比喻做英雄的羽翼</w:t>
      </w:r>
      <w:r>
        <w:rPr>
          <w:rFonts w:hint="eastAsia" w:ascii="仿宋" w:hAnsi="仿宋" w:eastAsia="仿宋" w:cs="仿宋"/>
          <w:b w:val="0"/>
          <w:bCs w:val="0"/>
          <w:color w:val="FFFFFF"/>
          <w:sz w:val="28"/>
          <w:szCs w:val="28"/>
        </w:rPr>
        <w:t>青年歌手大奖赛素质考题(已经整理过)第十</w:t>
      </w:r>
    </w:p>
    <w:p>
      <w:pPr>
        <w:widowControl/>
        <w:ind w:left="279" w:leftChars="133"/>
        <w:jc w:val="left"/>
        <w:rPr>
          <w:rFonts w:ascii="仿宋" w:hAnsi="仿宋" w:eastAsia="仿宋" w:cs="仿宋"/>
          <w:b w:val="0"/>
          <w:bCs w:val="0"/>
          <w:color w:val="333333"/>
          <w:kern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333333"/>
          <w:kern w:val="0"/>
          <w:sz w:val="28"/>
          <w:szCs w:val="28"/>
        </w:rPr>
        <w:t>B.比喻做恶人的帮凶</w:t>
      </w:r>
      <w:r>
        <w:rPr>
          <w:rFonts w:hint="eastAsia" w:ascii="仿宋" w:hAnsi="仿宋" w:eastAsia="仿宋" w:cs="仿宋"/>
          <w:b w:val="0"/>
          <w:bCs w:val="0"/>
          <w:color w:val="FFFFFF"/>
          <w:sz w:val="28"/>
          <w:szCs w:val="28"/>
        </w:rPr>
        <w:t>青年歌手大奖赛素质考题(已经整理过)第十</w:t>
      </w:r>
    </w:p>
    <w:p>
      <w:pPr>
        <w:spacing w:line="360" w:lineRule="auto"/>
        <w:ind w:firstLine="280" w:firstLineChars="100"/>
        <w:rPr>
          <w:rFonts w:ascii="仿宋" w:hAnsi="仿宋" w:eastAsia="仿宋" w:cs="仿宋"/>
          <w:b w:val="0"/>
          <w:bCs w:val="0"/>
          <w:snapToGrid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333333"/>
          <w:kern w:val="0"/>
          <w:sz w:val="28"/>
          <w:szCs w:val="28"/>
        </w:rPr>
        <w:t>C.为了打老虎而互相帮助，比喻同仇敌忾</w:t>
      </w:r>
    </w:p>
    <w:p>
      <w:pPr>
        <w:adjustRightInd w:val="0"/>
        <w:snapToGrid w:val="0"/>
        <w:spacing w:line="360" w:lineRule="auto"/>
        <w:rPr>
          <w:rFonts w:ascii="仿宋" w:hAnsi="仿宋" w:eastAsia="仿宋" w:cs="仿宋"/>
          <w:b w:val="0"/>
          <w:bCs w:val="0"/>
          <w:snapToGrid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napToGrid w:val="0"/>
          <w:sz w:val="28"/>
          <w:szCs w:val="28"/>
          <w:lang w:val="en-US" w:eastAsia="zh-CN"/>
        </w:rPr>
        <w:t>21</w:t>
      </w:r>
      <w:r>
        <w:rPr>
          <w:rFonts w:hint="eastAsia" w:ascii="仿宋" w:hAnsi="仿宋" w:eastAsia="仿宋" w:cs="仿宋"/>
          <w:b w:val="0"/>
          <w:bCs w:val="0"/>
          <w:snapToGrid w:val="0"/>
          <w:sz w:val="28"/>
          <w:szCs w:val="28"/>
        </w:rPr>
        <w:t>.以下不属于中国民族乐器的是（</w:t>
      </w:r>
      <w:r>
        <w:rPr>
          <w:rFonts w:hint="eastAsia" w:ascii="仿宋" w:hAnsi="仿宋" w:eastAsia="仿宋" w:cs="仿宋"/>
          <w:b w:val="0"/>
          <w:bCs w:val="0"/>
          <w:snapToGrid w:val="0"/>
          <w:sz w:val="28"/>
          <w:szCs w:val="28"/>
        </w:rPr>
        <w:tab/>
      </w:r>
      <w:r>
        <w:rPr>
          <w:rFonts w:hint="eastAsia" w:ascii="仿宋" w:hAnsi="仿宋" w:eastAsia="仿宋" w:cs="仿宋"/>
          <w:b w:val="0"/>
          <w:bCs w:val="0"/>
          <w:snapToGrid w:val="0"/>
          <w:sz w:val="28"/>
          <w:szCs w:val="28"/>
        </w:rPr>
        <w:t>）。</w:t>
      </w:r>
    </w:p>
    <w:p>
      <w:pPr>
        <w:adjustRightInd w:val="0"/>
        <w:snapToGrid w:val="0"/>
        <w:spacing w:line="360" w:lineRule="auto"/>
        <w:ind w:firstLine="280" w:firstLineChars="100"/>
        <w:rPr>
          <w:rFonts w:ascii="仿宋" w:hAnsi="仿宋" w:eastAsia="仿宋" w:cs="仿宋"/>
          <w:b w:val="0"/>
          <w:bCs w:val="0"/>
          <w:snapToGrid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napToGrid w:val="0"/>
          <w:sz w:val="28"/>
          <w:szCs w:val="28"/>
        </w:rPr>
        <w:t>A.手风琴</w:t>
      </w:r>
    </w:p>
    <w:p>
      <w:pPr>
        <w:adjustRightInd w:val="0"/>
        <w:snapToGrid w:val="0"/>
        <w:spacing w:line="360" w:lineRule="auto"/>
        <w:ind w:firstLine="280" w:firstLineChars="100"/>
        <w:rPr>
          <w:rFonts w:ascii="仿宋" w:hAnsi="仿宋" w:eastAsia="仿宋" w:cs="仿宋"/>
          <w:b w:val="0"/>
          <w:bCs w:val="0"/>
          <w:snapToGrid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napToGrid w:val="0"/>
          <w:sz w:val="28"/>
          <w:szCs w:val="28"/>
        </w:rPr>
        <w:t>B.马头琴</w:t>
      </w:r>
    </w:p>
    <w:p>
      <w:pPr>
        <w:adjustRightInd w:val="0"/>
        <w:snapToGrid w:val="0"/>
        <w:spacing w:line="360" w:lineRule="auto"/>
        <w:ind w:firstLine="280" w:firstLineChars="100"/>
        <w:rPr>
          <w:rFonts w:ascii="仿宋" w:hAnsi="仿宋" w:eastAsia="仿宋" w:cs="仿宋"/>
          <w:b w:val="0"/>
          <w:bCs w:val="0"/>
          <w:snapToGrid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napToGrid w:val="0"/>
          <w:sz w:val="28"/>
          <w:szCs w:val="28"/>
        </w:rPr>
        <w:t>C.拍板</w:t>
      </w:r>
    </w:p>
    <w:p>
      <w:pPr>
        <w:widowControl/>
        <w:jc w:val="left"/>
        <w:rPr>
          <w:rFonts w:ascii="仿宋" w:hAnsi="仿宋" w:eastAsia="仿宋" w:cs="仿宋"/>
          <w:b w:val="0"/>
          <w:bCs w:val="0"/>
          <w:color w:val="FFFFFF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333333"/>
          <w:kern w:val="0"/>
          <w:sz w:val="28"/>
          <w:szCs w:val="28"/>
          <w:lang w:val="en-US" w:eastAsia="zh-CN"/>
        </w:rPr>
        <w:t>22</w:t>
      </w:r>
      <w:r>
        <w:rPr>
          <w:rFonts w:hint="eastAsia" w:ascii="仿宋" w:hAnsi="仿宋" w:eastAsia="仿宋" w:cs="仿宋"/>
          <w:b w:val="0"/>
          <w:bCs w:val="0"/>
          <w:color w:val="333333"/>
          <w:kern w:val="0"/>
          <w:sz w:val="28"/>
          <w:szCs w:val="28"/>
        </w:rPr>
        <w:t>.“苟利国家生死以，岂因祸福避趋之”，请选择这是谁的诗句，并说出其朝代。（ ）</w:t>
      </w:r>
      <w:r>
        <w:rPr>
          <w:rFonts w:hint="eastAsia" w:ascii="仿宋" w:hAnsi="仿宋" w:eastAsia="仿宋" w:cs="仿宋"/>
          <w:b w:val="0"/>
          <w:bCs w:val="0"/>
          <w:color w:val="FFFFFF"/>
          <w:sz w:val="28"/>
          <w:szCs w:val="28"/>
        </w:rPr>
        <w:t xml:space="preserve">青年歌手大奖赛素质考题(已经 </w:t>
      </w:r>
    </w:p>
    <w:p>
      <w:pPr>
        <w:widowControl/>
        <w:ind w:firstLine="360"/>
        <w:jc w:val="left"/>
        <w:rPr>
          <w:rFonts w:hint="default" w:ascii="仿宋" w:hAnsi="仿宋" w:eastAsia="仿宋" w:cs="仿宋"/>
          <w:b w:val="0"/>
          <w:bCs w:val="0"/>
          <w:color w:val="333333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333333"/>
          <w:kern w:val="0"/>
          <w:sz w:val="28"/>
          <w:szCs w:val="28"/>
        </w:rPr>
        <w:t>A.于谦</w:t>
      </w:r>
      <w:r>
        <w:rPr>
          <w:rFonts w:hint="eastAsia" w:ascii="仿宋" w:hAnsi="仿宋" w:eastAsia="仿宋" w:cs="仿宋"/>
          <w:b w:val="0"/>
          <w:bCs w:val="0"/>
          <w:color w:val="333333"/>
          <w:kern w:val="0"/>
          <w:sz w:val="28"/>
          <w:szCs w:val="28"/>
          <w:lang w:val="en-US" w:eastAsia="zh-CN"/>
        </w:rPr>
        <w:t xml:space="preserve"> 清朝</w:t>
      </w:r>
    </w:p>
    <w:p>
      <w:pPr>
        <w:widowControl/>
        <w:ind w:firstLine="360"/>
        <w:jc w:val="left"/>
        <w:rPr>
          <w:rFonts w:hint="default" w:ascii="仿宋" w:hAnsi="仿宋" w:eastAsia="仿宋" w:cs="仿宋"/>
          <w:b w:val="0"/>
          <w:bCs w:val="0"/>
          <w:color w:val="333333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333333"/>
          <w:kern w:val="0"/>
          <w:sz w:val="28"/>
          <w:szCs w:val="28"/>
        </w:rPr>
        <w:t>B.林则徐</w:t>
      </w:r>
      <w:r>
        <w:rPr>
          <w:rFonts w:hint="eastAsia" w:ascii="仿宋" w:hAnsi="仿宋" w:eastAsia="仿宋" w:cs="仿宋"/>
          <w:b w:val="0"/>
          <w:bCs w:val="0"/>
          <w:color w:val="333333"/>
          <w:kern w:val="0"/>
          <w:sz w:val="28"/>
          <w:szCs w:val="28"/>
          <w:lang w:val="en-US" w:eastAsia="zh-CN"/>
        </w:rPr>
        <w:t xml:space="preserve"> 清朝</w:t>
      </w:r>
    </w:p>
    <w:p>
      <w:pPr>
        <w:widowControl/>
        <w:ind w:firstLine="360"/>
        <w:jc w:val="left"/>
        <w:rPr>
          <w:rFonts w:hint="eastAsia" w:ascii="仿宋" w:hAnsi="仿宋" w:eastAsia="仿宋" w:cs="仿宋"/>
          <w:b w:val="0"/>
          <w:bCs w:val="0"/>
          <w:color w:val="333333"/>
          <w:kern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333333"/>
          <w:kern w:val="0"/>
          <w:sz w:val="28"/>
          <w:szCs w:val="28"/>
        </w:rPr>
        <w:t>C.史可法</w:t>
      </w:r>
      <w:r>
        <w:rPr>
          <w:rFonts w:hint="eastAsia" w:ascii="仿宋" w:hAnsi="仿宋" w:eastAsia="仿宋" w:cs="仿宋"/>
          <w:b w:val="0"/>
          <w:bCs w:val="0"/>
          <w:color w:val="333333"/>
          <w:kern w:val="0"/>
          <w:sz w:val="28"/>
          <w:szCs w:val="28"/>
          <w:lang w:val="en-US" w:eastAsia="zh-CN"/>
        </w:rPr>
        <w:t xml:space="preserve"> 明朝</w:t>
      </w:r>
    </w:p>
    <w:p>
      <w:pPr>
        <w:adjustRightInd w:val="0"/>
        <w:snapToGrid w:val="0"/>
        <w:spacing w:line="360" w:lineRule="auto"/>
        <w:rPr>
          <w:rFonts w:ascii="仿宋" w:hAnsi="仿宋" w:eastAsia="仿宋" w:cs="仿宋"/>
          <w:b w:val="0"/>
          <w:bCs w:val="0"/>
          <w:snapToGrid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333333"/>
          <w:kern w:val="0"/>
          <w:sz w:val="28"/>
          <w:szCs w:val="28"/>
          <w:lang w:val="en-US" w:eastAsia="zh-CN"/>
        </w:rPr>
        <w:t>23</w:t>
      </w:r>
      <w:r>
        <w:rPr>
          <w:rFonts w:hint="eastAsia" w:ascii="仿宋" w:hAnsi="仿宋" w:eastAsia="仿宋" w:cs="仿宋"/>
          <w:b w:val="0"/>
          <w:bCs w:val="0"/>
          <w:color w:val="333333"/>
          <w:kern w:val="0"/>
          <w:sz w:val="28"/>
          <w:szCs w:val="28"/>
        </w:rPr>
        <w:t>.</w:t>
      </w:r>
      <w:r>
        <w:rPr>
          <w:rFonts w:hint="eastAsia" w:ascii="仿宋" w:hAnsi="仿宋" w:eastAsia="仿宋" w:cs="仿宋"/>
          <w:b w:val="0"/>
          <w:bCs w:val="0"/>
          <w:snapToGrid w:val="0"/>
          <w:sz w:val="28"/>
          <w:szCs w:val="28"/>
          <w:lang w:val="en-US" w:eastAsia="zh-CN"/>
        </w:rPr>
        <w:t>钢琴曲集《十二平均律》</w:t>
      </w:r>
      <w:r>
        <w:rPr>
          <w:rFonts w:hint="eastAsia" w:ascii="仿宋" w:hAnsi="仿宋" w:eastAsia="仿宋" w:cs="仿宋"/>
          <w:b w:val="0"/>
          <w:bCs w:val="0"/>
          <w:snapToGrid w:val="0"/>
          <w:sz w:val="28"/>
          <w:szCs w:val="28"/>
        </w:rPr>
        <w:t>的创作者是</w:t>
      </w:r>
      <w:r>
        <w:rPr>
          <w:rFonts w:hint="eastAsia" w:ascii="仿宋" w:hAnsi="仿宋" w:eastAsia="仿宋" w:cs="仿宋"/>
          <w:b w:val="0"/>
          <w:bCs w:val="0"/>
          <w:snapToGrid w:val="0"/>
          <w:sz w:val="28"/>
          <w:szCs w:val="28"/>
        </w:rPr>
        <w:tab/>
      </w:r>
      <w:r>
        <w:rPr>
          <w:rFonts w:hint="eastAsia" w:ascii="仿宋" w:hAnsi="仿宋" w:eastAsia="仿宋" w:cs="仿宋"/>
          <w:b w:val="0"/>
          <w:bCs w:val="0"/>
          <w:snapToGrid w:val="0"/>
          <w:sz w:val="28"/>
          <w:szCs w:val="28"/>
        </w:rPr>
        <w:t>（</w:t>
      </w:r>
      <w:r>
        <w:rPr>
          <w:rFonts w:hint="eastAsia" w:ascii="仿宋" w:hAnsi="仿宋" w:eastAsia="仿宋" w:cs="仿宋"/>
          <w:b w:val="0"/>
          <w:bCs w:val="0"/>
          <w:snapToGrid w:val="0"/>
          <w:sz w:val="28"/>
          <w:szCs w:val="28"/>
        </w:rPr>
        <w:tab/>
      </w:r>
      <w:r>
        <w:rPr>
          <w:rFonts w:hint="eastAsia" w:ascii="仿宋" w:hAnsi="仿宋" w:eastAsia="仿宋" w:cs="仿宋"/>
          <w:b w:val="0"/>
          <w:bCs w:val="0"/>
          <w:snapToGrid w:val="0"/>
          <w:sz w:val="28"/>
          <w:szCs w:val="28"/>
        </w:rPr>
        <w:t xml:space="preserve">  ）。</w:t>
      </w:r>
    </w:p>
    <w:p>
      <w:pPr>
        <w:adjustRightInd w:val="0"/>
        <w:snapToGrid w:val="0"/>
        <w:spacing w:line="360" w:lineRule="auto"/>
        <w:ind w:firstLine="280" w:firstLineChars="100"/>
        <w:rPr>
          <w:rFonts w:hint="eastAsia" w:ascii="仿宋" w:hAnsi="仿宋" w:eastAsia="仿宋" w:cs="仿宋"/>
          <w:b w:val="0"/>
          <w:bCs w:val="0"/>
          <w:snapToGrid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napToGrid w:val="0"/>
          <w:sz w:val="28"/>
          <w:szCs w:val="28"/>
        </w:rPr>
        <w:t>A.</w:t>
      </w:r>
      <w:r>
        <w:rPr>
          <w:rFonts w:hint="eastAsia" w:ascii="仿宋" w:hAnsi="仿宋" w:eastAsia="仿宋" w:cs="仿宋"/>
          <w:b w:val="0"/>
          <w:bCs w:val="0"/>
          <w:snapToGrid w:val="0"/>
          <w:sz w:val="28"/>
          <w:szCs w:val="28"/>
          <w:lang w:val="en-US" w:eastAsia="zh-CN"/>
        </w:rPr>
        <w:t>巴赫</w:t>
      </w:r>
    </w:p>
    <w:p>
      <w:pPr>
        <w:adjustRightInd w:val="0"/>
        <w:snapToGrid w:val="0"/>
        <w:spacing w:line="360" w:lineRule="auto"/>
        <w:ind w:firstLine="280" w:firstLineChars="100"/>
        <w:rPr>
          <w:rFonts w:ascii="仿宋" w:hAnsi="仿宋" w:eastAsia="仿宋" w:cs="仿宋"/>
          <w:b w:val="0"/>
          <w:bCs w:val="0"/>
          <w:snapToGrid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napToGrid w:val="0"/>
          <w:sz w:val="28"/>
          <w:szCs w:val="28"/>
        </w:rPr>
        <w:t>B.威尔第</w:t>
      </w:r>
    </w:p>
    <w:p>
      <w:pPr>
        <w:adjustRightInd w:val="0"/>
        <w:snapToGrid w:val="0"/>
        <w:spacing w:line="360" w:lineRule="auto"/>
        <w:ind w:firstLine="280" w:firstLineChars="100"/>
        <w:rPr>
          <w:rFonts w:ascii="仿宋" w:hAnsi="仿宋" w:eastAsia="仿宋" w:cs="仿宋"/>
          <w:b w:val="0"/>
          <w:bCs w:val="0"/>
          <w:snapToGrid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napToGrid w:val="0"/>
          <w:sz w:val="28"/>
          <w:szCs w:val="28"/>
        </w:rPr>
        <w:t>C.普契尼</w:t>
      </w:r>
    </w:p>
    <w:p>
      <w:pPr>
        <w:widowControl/>
        <w:jc w:val="left"/>
        <w:rPr>
          <w:rFonts w:ascii="仿宋" w:hAnsi="仿宋" w:eastAsia="仿宋" w:cs="仿宋"/>
          <w:b w:val="0"/>
          <w:bCs w:val="0"/>
          <w:color w:val="FFFFFF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napToGrid w:val="0"/>
          <w:sz w:val="28"/>
          <w:szCs w:val="28"/>
          <w:lang w:val="en-US" w:eastAsia="zh-CN"/>
        </w:rPr>
        <w:t>24</w:t>
      </w:r>
      <w:r>
        <w:rPr>
          <w:rFonts w:hint="eastAsia" w:ascii="仿宋" w:hAnsi="仿宋" w:eastAsia="仿宋" w:cs="仿宋"/>
          <w:b w:val="0"/>
          <w:bCs w:val="0"/>
          <w:snapToGrid w:val="0"/>
          <w:sz w:val="28"/>
          <w:szCs w:val="28"/>
        </w:rPr>
        <w:t>.</w:t>
      </w:r>
      <w:r>
        <w:rPr>
          <w:rFonts w:hint="eastAsia" w:ascii="仿宋" w:hAnsi="仿宋" w:eastAsia="仿宋" w:cs="仿宋"/>
          <w:b w:val="0"/>
          <w:bCs w:val="0"/>
          <w:color w:val="333333"/>
          <w:kern w:val="0"/>
          <w:sz w:val="28"/>
          <w:szCs w:val="28"/>
        </w:rPr>
        <w:t>下列历史上的大动乱与吴三桂有关的是（   ）。</w:t>
      </w:r>
      <w:r>
        <w:rPr>
          <w:rFonts w:hint="eastAsia" w:ascii="仿宋" w:hAnsi="仿宋" w:eastAsia="仿宋" w:cs="仿宋"/>
          <w:b w:val="0"/>
          <w:bCs w:val="0"/>
          <w:color w:val="FFFFFF"/>
          <w:sz w:val="28"/>
          <w:szCs w:val="28"/>
        </w:rPr>
        <w:t xml:space="preserve">青年歌手大奖 </w:t>
      </w:r>
    </w:p>
    <w:p>
      <w:pPr>
        <w:widowControl/>
        <w:ind w:firstLine="360"/>
        <w:jc w:val="left"/>
        <w:rPr>
          <w:rFonts w:ascii="仿宋" w:hAnsi="仿宋" w:eastAsia="仿宋" w:cs="仿宋"/>
          <w:b w:val="0"/>
          <w:bCs w:val="0"/>
          <w:color w:val="333333"/>
          <w:kern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333333"/>
          <w:kern w:val="0"/>
          <w:sz w:val="28"/>
          <w:szCs w:val="28"/>
        </w:rPr>
        <w:t>A.安史之乱</w:t>
      </w:r>
    </w:p>
    <w:p>
      <w:pPr>
        <w:widowControl/>
        <w:ind w:firstLine="360"/>
        <w:jc w:val="left"/>
        <w:rPr>
          <w:rFonts w:ascii="仿宋" w:hAnsi="仿宋" w:eastAsia="仿宋" w:cs="仿宋"/>
          <w:b w:val="0"/>
          <w:bCs w:val="0"/>
          <w:color w:val="333333"/>
          <w:kern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333333"/>
          <w:kern w:val="0"/>
          <w:sz w:val="28"/>
          <w:szCs w:val="28"/>
        </w:rPr>
        <w:t>B.八王之乱</w:t>
      </w:r>
    </w:p>
    <w:p>
      <w:pPr>
        <w:widowControl/>
        <w:ind w:firstLine="360"/>
        <w:jc w:val="left"/>
        <w:rPr>
          <w:rFonts w:hint="eastAsia" w:ascii="仿宋" w:hAnsi="仿宋" w:eastAsia="仿宋" w:cs="仿宋"/>
          <w:b w:val="0"/>
          <w:bCs w:val="0"/>
          <w:snapToGrid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333333"/>
          <w:kern w:val="0"/>
          <w:sz w:val="28"/>
          <w:szCs w:val="28"/>
        </w:rPr>
        <w:t>C.三藩之乱</w:t>
      </w:r>
    </w:p>
    <w:p>
      <w:pPr>
        <w:adjustRightInd w:val="0"/>
        <w:snapToGrid w:val="0"/>
        <w:spacing w:line="360" w:lineRule="auto"/>
        <w:rPr>
          <w:rFonts w:ascii="仿宋" w:hAnsi="仿宋" w:eastAsia="仿宋" w:cs="仿宋"/>
          <w:b w:val="0"/>
          <w:bCs w:val="0"/>
          <w:snapToGrid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napToGrid w:val="0"/>
          <w:sz w:val="28"/>
          <w:szCs w:val="28"/>
          <w:lang w:val="en-US" w:eastAsia="zh-CN"/>
        </w:rPr>
        <w:t>25</w:t>
      </w:r>
      <w:r>
        <w:rPr>
          <w:rFonts w:hint="eastAsia" w:ascii="仿宋" w:hAnsi="仿宋" w:eastAsia="仿宋" w:cs="仿宋"/>
          <w:b w:val="0"/>
          <w:bCs w:val="0"/>
          <w:snapToGrid w:val="0"/>
          <w:sz w:val="28"/>
          <w:szCs w:val="28"/>
        </w:rPr>
        <w:t>.中国的歌剧以（</w:t>
      </w:r>
      <w:r>
        <w:rPr>
          <w:rFonts w:hint="eastAsia" w:ascii="仿宋" w:hAnsi="仿宋" w:eastAsia="仿宋" w:cs="仿宋"/>
          <w:b w:val="0"/>
          <w:bCs w:val="0"/>
          <w:snapToGrid w:val="0"/>
          <w:sz w:val="28"/>
          <w:szCs w:val="28"/>
        </w:rPr>
        <w:tab/>
      </w:r>
      <w:r>
        <w:rPr>
          <w:rFonts w:hint="eastAsia" w:ascii="仿宋" w:hAnsi="仿宋" w:eastAsia="仿宋" w:cs="仿宋"/>
          <w:b w:val="0"/>
          <w:bCs w:val="0"/>
          <w:snapToGrid w:val="0"/>
          <w:sz w:val="28"/>
          <w:szCs w:val="28"/>
        </w:rPr>
        <w:t xml:space="preserve">   ）的问世为诞生标志。</w:t>
      </w:r>
    </w:p>
    <w:p>
      <w:pPr>
        <w:adjustRightInd w:val="0"/>
        <w:snapToGrid w:val="0"/>
        <w:spacing w:line="360" w:lineRule="auto"/>
        <w:ind w:firstLine="280" w:firstLineChars="100"/>
        <w:rPr>
          <w:rFonts w:ascii="仿宋" w:hAnsi="仿宋" w:eastAsia="仿宋" w:cs="仿宋"/>
          <w:b w:val="0"/>
          <w:bCs w:val="0"/>
          <w:snapToGrid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napToGrid w:val="0"/>
          <w:sz w:val="28"/>
          <w:szCs w:val="28"/>
        </w:rPr>
        <w:t>A.《江姐》</w:t>
      </w:r>
    </w:p>
    <w:p>
      <w:pPr>
        <w:adjustRightInd w:val="0"/>
        <w:snapToGrid w:val="0"/>
        <w:spacing w:line="360" w:lineRule="auto"/>
        <w:ind w:firstLine="280" w:firstLineChars="100"/>
        <w:rPr>
          <w:rFonts w:ascii="仿宋" w:hAnsi="仿宋" w:eastAsia="仿宋" w:cs="仿宋"/>
          <w:b w:val="0"/>
          <w:bCs w:val="0"/>
          <w:snapToGrid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napToGrid w:val="0"/>
          <w:sz w:val="28"/>
          <w:szCs w:val="28"/>
        </w:rPr>
        <w:t>B.《白毛女》</w:t>
      </w:r>
    </w:p>
    <w:p>
      <w:pPr>
        <w:adjustRightInd w:val="0"/>
        <w:snapToGrid w:val="0"/>
        <w:spacing w:line="360" w:lineRule="auto"/>
        <w:ind w:firstLine="280" w:firstLineChars="100"/>
        <w:rPr>
          <w:rFonts w:hint="eastAsia" w:ascii="仿宋" w:hAnsi="仿宋" w:eastAsia="仿宋" w:cs="仿宋"/>
          <w:b w:val="0"/>
          <w:bCs w:val="0"/>
          <w:snapToGrid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napToGrid w:val="0"/>
          <w:sz w:val="28"/>
          <w:szCs w:val="28"/>
        </w:rPr>
        <w:t>C.《洪湖赤卫队》</w:t>
      </w:r>
    </w:p>
    <w:p>
      <w:pPr>
        <w:adjustRightInd w:val="0"/>
        <w:snapToGrid w:val="0"/>
        <w:spacing w:line="360" w:lineRule="auto"/>
        <w:ind w:firstLine="280" w:firstLineChars="100"/>
        <w:rPr>
          <w:rFonts w:hint="default" w:ascii="仿宋" w:hAnsi="仿宋" w:eastAsia="仿宋" w:cs="仿宋"/>
          <w:b w:val="0"/>
          <w:bCs w:val="0"/>
          <w:snapToGrid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napToGrid w:val="0"/>
          <w:sz w:val="28"/>
          <w:szCs w:val="28"/>
          <w:lang w:val="en-US" w:eastAsia="zh-CN"/>
        </w:rPr>
        <w:t>二、填空题（共50分，每小题2分）</w:t>
      </w:r>
    </w:p>
    <w:p>
      <w:pPr>
        <w:spacing w:after="156" w:afterLines="50" w:line="360" w:lineRule="auto"/>
        <w:ind w:firstLine="560" w:firstLineChars="200"/>
        <w:rPr>
          <w:rFonts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1.最专业、最典型、最具代表性的艺术创作主体，一般称之为什么？</w:t>
      </w:r>
      <w:bookmarkStart w:id="0" w:name="_GoBack"/>
      <w:bookmarkEnd w:id="0"/>
    </w:p>
    <w:p>
      <w:pPr>
        <w:spacing w:after="156" w:afterLines="50" w:line="360" w:lineRule="auto"/>
        <w:ind w:firstLine="560" w:firstLineChars="200"/>
        <w:rPr>
          <w:rFonts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2.源自中国古代的箫、在日本至今仍在流传的乐器是什么？</w:t>
      </w:r>
    </w:p>
    <w:p>
      <w:pPr>
        <w:spacing w:after="156" w:afterLines="50" w:line="360" w:lineRule="auto"/>
        <w:ind w:firstLine="560" w:firstLineChars="200"/>
        <w:rPr>
          <w:rFonts w:ascii="仿宋" w:hAnsi="仿宋" w:eastAsia="仿宋" w:cs="仿宋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.在河南省舞阳县出土、距今有8000多年历史的吹奏乐器是什么？</w:t>
      </w:r>
    </w:p>
    <w:p>
      <w:pPr>
        <w:spacing w:after="156" w:afterLines="50" w:line="360" w:lineRule="auto"/>
        <w:ind w:firstLine="560" w:firstLineChars="200"/>
        <w:rPr>
          <w:rFonts w:ascii="仿宋" w:hAnsi="仿宋" w:eastAsia="仿宋" w:cs="仿宋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.我国现存最早的古琴曲是哪首作品？</w:t>
      </w:r>
    </w:p>
    <w:p>
      <w:pPr>
        <w:spacing w:after="156" w:afterLines="50" w:line="360" w:lineRule="auto"/>
        <w:ind w:firstLine="560" w:firstLineChars="200"/>
        <w:rPr>
          <w:rFonts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.我国明代剧作家汤显祖的代表作“临川四梦”是哪些？</w:t>
      </w:r>
    </w:p>
    <w:p>
      <w:pPr>
        <w:spacing w:after="156" w:afterLines="50" w:line="360" w:lineRule="auto"/>
        <w:ind w:firstLine="560" w:firstLineChars="200"/>
        <w:rPr>
          <w:rFonts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.民乐合奏《彩云追月》的曲作者是谁？其1934年创作的同名电影主题歌曲是什么？</w:t>
      </w:r>
    </w:p>
    <w:p>
      <w:pPr>
        <w:spacing w:after="156" w:afterLines="50" w:line="360" w:lineRule="auto"/>
        <w:ind w:firstLine="560" w:firstLineChars="200"/>
        <w:rPr>
          <w:rFonts w:hint="eastAsia" w:ascii="仿宋" w:hAnsi="仿宋" w:eastAsia="仿宋" w:cs="仿宋"/>
          <w:b w:val="0"/>
          <w:bCs w:val="0"/>
          <w:snapToGrid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.民间音乐家华彦钧创作的3首二胡独奏曲是哪些？</w:t>
      </w:r>
    </w:p>
    <w:p>
      <w:pPr>
        <w:spacing w:after="156" w:afterLines="50" w:line="360" w:lineRule="auto"/>
        <w:ind w:firstLine="560" w:firstLineChars="200"/>
        <w:rPr>
          <w:rFonts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.《义勇军进行曲》是聂耳为哪部进步电影创作的插曲？词作者是谁？</w:t>
      </w:r>
    </w:p>
    <w:p>
      <w:pPr>
        <w:spacing w:after="156" w:afterLines="50" w:line="360" w:lineRule="auto"/>
        <w:ind w:firstLine="560" w:firstLineChars="200"/>
        <w:rPr>
          <w:rFonts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.《金蛇狂舞》是根据民间哪首器乐曲牌改编而成的民乐合奏曲？改编者是谁？</w:t>
      </w:r>
    </w:p>
    <w:p>
      <w:pPr>
        <w:spacing w:after="156" w:afterLines="50" w:line="360" w:lineRule="auto"/>
        <w:ind w:firstLine="560" w:firstLineChars="200"/>
        <w:rPr>
          <w:rFonts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《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格里高利圣咏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》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流行在哪个时期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？</w:t>
      </w:r>
    </w:p>
    <w:p>
      <w:pPr>
        <w:spacing w:after="156" w:afterLines="50" w:line="360" w:lineRule="auto"/>
        <w:ind w:firstLine="560" w:firstLineChars="200"/>
        <w:rPr>
          <w:rFonts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11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.歌曲《歌唱祖国》的词曲作者是谁？</w:t>
      </w:r>
    </w:p>
    <w:p>
      <w:pPr>
        <w:spacing w:after="156" w:afterLines="50" w:line="360" w:lineRule="auto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12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.20世纪三十年代创作的小提琴曲《思乡曲》选自哪部组曲？曲作者是谁？</w:t>
      </w:r>
    </w:p>
    <w:p>
      <w:pPr>
        <w:spacing w:after="156" w:afterLines="50" w:line="360" w:lineRule="auto"/>
        <w:ind w:firstLine="560" w:firstLineChars="200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13.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根据冼星海《黄河大合唱》创作的钢琴协奏曲《黄河》，由哪四个乐章构成？</w:t>
      </w:r>
    </w:p>
    <w:p>
      <w:pPr>
        <w:spacing w:after="156" w:afterLines="50" w:line="360" w:lineRule="auto"/>
        <w:ind w:firstLine="560" w:firstLineChars="200"/>
        <w:rPr>
          <w:rFonts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14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.在农田插秧劳动时所唱的民歌，通常属于哪一类民歌体裁？</w:t>
      </w:r>
    </w:p>
    <w:p>
      <w:pPr>
        <w:spacing w:after="156" w:afterLines="50" w:line="360" w:lineRule="auto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15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.传统民歌《孟姜女》旋律由几个乐句构成？每句的结束音通常是什么？</w:t>
      </w:r>
    </w:p>
    <w:p>
      <w:pPr>
        <w:spacing w:after="156" w:afterLines="50" w:line="360" w:lineRule="auto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napToGrid w:val="0"/>
          <w:sz w:val="28"/>
          <w:szCs w:val="28"/>
          <w:lang w:val="en-US" w:eastAsia="zh-CN"/>
        </w:rPr>
        <w:t>16.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民乐合奏《喜洋洋》的主题旋律素材来自哪个地区（省）的民歌？曲作者是谁？</w:t>
      </w:r>
    </w:p>
    <w:p>
      <w:pPr>
        <w:spacing w:after="156" w:afterLines="50" w:line="360" w:lineRule="auto"/>
        <w:ind w:firstLine="560" w:firstLineChars="200"/>
        <w:rPr>
          <w:rFonts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17.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《送别》是根据美国歌曲填词的学堂乐歌，词作者是谁？</w:t>
      </w:r>
    </w:p>
    <w:p>
      <w:pPr>
        <w:spacing w:after="156" w:afterLines="50" w:line="360" w:lineRule="auto"/>
        <w:ind w:firstLine="560" w:firstLineChars="200"/>
        <w:rPr>
          <w:rFonts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18.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合唱歌曲《游击队歌》创作于1937年，词曲作者是谁？</w:t>
      </w:r>
    </w:p>
    <w:p>
      <w:pPr>
        <w:spacing w:after="156" w:afterLines="50" w:line="360" w:lineRule="auto"/>
        <w:ind w:firstLine="560" w:firstLineChars="200"/>
        <w:rPr>
          <w:rFonts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19.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独唱歌曲《松花江上》创作于1936年，词曲作者是谁？</w:t>
      </w:r>
    </w:p>
    <w:p>
      <w:pPr>
        <w:spacing w:after="156" w:afterLines="50" w:line="360" w:lineRule="auto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20.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歌剧《白毛女》中喜儿和杨白劳的主题音调，分别来自哪哪首民歌？</w:t>
      </w:r>
    </w:p>
    <w:p>
      <w:pPr>
        <w:spacing w:after="156" w:afterLines="50" w:line="360" w:lineRule="auto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21.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十二平均律最早产生于我国哪个朝代？创始人是谁？</w:t>
      </w:r>
    </w:p>
    <w:p>
      <w:pPr>
        <w:spacing w:after="156" w:afterLines="50" w:line="360" w:lineRule="auto"/>
        <w:ind w:firstLine="560" w:firstLineChars="200"/>
        <w:rPr>
          <w:rFonts w:hint="default" w:ascii="仿宋" w:hAnsi="仿宋" w:eastAsia="仿宋" w:cs="仿宋"/>
          <w:b w:val="0"/>
          <w:bCs w:val="0"/>
          <w:sz w:val="28"/>
          <w:szCs w:val="28"/>
          <w:lang w:eastAsia="zh-Hans"/>
        </w:rPr>
      </w:pPr>
      <w:r>
        <w:rPr>
          <w:rFonts w:hint="default" w:ascii="仿宋" w:hAnsi="仿宋" w:eastAsia="仿宋" w:cs="仿宋"/>
          <w:b w:val="0"/>
          <w:bCs w:val="0"/>
          <w:sz w:val="28"/>
          <w:szCs w:val="28"/>
        </w:rPr>
        <w:t>22.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Hans"/>
        </w:rPr>
        <w:t>中国传统五声调式中的“商”为几级音</w:t>
      </w:r>
      <w:r>
        <w:rPr>
          <w:rFonts w:hint="default" w:ascii="仿宋" w:hAnsi="仿宋" w:eastAsia="仿宋" w:cs="仿宋"/>
          <w:b w:val="0"/>
          <w:bCs w:val="0"/>
          <w:sz w:val="28"/>
          <w:szCs w:val="28"/>
          <w:lang w:eastAsia="zh-Hans"/>
        </w:rPr>
        <w:t>？</w:t>
      </w:r>
    </w:p>
    <w:p>
      <w:pPr>
        <w:spacing w:after="156" w:afterLines="50" w:line="360" w:lineRule="auto"/>
        <w:ind w:firstLine="560" w:firstLineChars="200"/>
        <w:rPr>
          <w:rFonts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23.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清唱剧《长恨歌》是根据唐代哪位诗人同名诗作创作的？作曲家是谁？</w:t>
      </w:r>
    </w:p>
    <w:p>
      <w:pPr>
        <w:spacing w:after="156" w:afterLines="50" w:line="360" w:lineRule="auto"/>
        <w:ind w:firstLine="560" w:firstLineChars="200"/>
        <w:rPr>
          <w:rFonts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24.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民族音乐家刘天华创作的3首琵琶独奏曲是哪些？</w:t>
      </w:r>
    </w:p>
    <w:p>
      <w:pPr>
        <w:spacing w:after="156" w:afterLines="50" w:line="360" w:lineRule="auto"/>
        <w:ind w:firstLine="560" w:firstLineChars="200"/>
        <w:rPr>
          <w:rFonts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25.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艺术歌曲《教我如何不想她》的词曲作者分别是谁？</w:t>
      </w:r>
    </w:p>
    <w:p>
      <w:pPr>
        <w:spacing w:after="156" w:afterLines="50" w:line="360" w:lineRule="auto"/>
        <w:ind w:firstLine="560" w:firstLineChars="200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</w:p>
    <w:p>
      <w:pPr>
        <w:adjustRightInd w:val="0"/>
        <w:snapToGrid w:val="0"/>
        <w:spacing w:line="360" w:lineRule="auto"/>
        <w:ind w:firstLine="280" w:firstLineChars="100"/>
        <w:rPr>
          <w:rFonts w:hint="default" w:ascii="仿宋" w:hAnsi="仿宋" w:eastAsia="仿宋" w:cs="仿宋"/>
          <w:b w:val="0"/>
          <w:bCs w:val="0"/>
          <w:snapToGrid w:val="0"/>
          <w:sz w:val="28"/>
          <w:szCs w:val="28"/>
          <w:lang w:val="en-US" w:eastAsia="zh-CN"/>
        </w:rPr>
      </w:pPr>
    </w:p>
    <w:p>
      <w:pPr>
        <w:spacing w:line="240" w:lineRule="atLeast"/>
        <w:ind w:firstLine="280" w:firstLineChars="100"/>
        <w:rPr>
          <w:rFonts w:hint="eastAsia" w:ascii="仿宋" w:hAnsi="仿宋" w:eastAsia="仿宋" w:cs="仿宋"/>
          <w:b w:val="0"/>
          <w:bCs w:val="0"/>
          <w:color w:val="333333"/>
          <w:kern w:val="0"/>
          <w:sz w:val="28"/>
          <w:szCs w:val="28"/>
        </w:rPr>
      </w:pPr>
    </w:p>
    <w:p>
      <w:pPr>
        <w:spacing w:line="240" w:lineRule="atLeast"/>
        <w:ind w:left="279" w:leftChars="133" w:firstLine="0" w:firstLineChars="0"/>
        <w:rPr>
          <w:rFonts w:hint="eastAsia" w:ascii="仿宋" w:hAnsi="仿宋" w:eastAsia="仿宋" w:cs="仿宋"/>
          <w:b w:val="0"/>
          <w:bCs w:val="0"/>
          <w:color w:val="333333"/>
          <w:sz w:val="28"/>
          <w:szCs w:val="28"/>
        </w:rPr>
      </w:pPr>
    </w:p>
    <w:p>
      <w:pPr>
        <w:spacing w:line="240" w:lineRule="atLeast"/>
        <w:ind w:firstLine="280" w:firstLineChars="1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</w:p>
    <w:p>
      <w:pPr>
        <w:numPr>
          <w:ilvl w:val="0"/>
          <w:numId w:val="0"/>
        </w:num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  <w:font w:name="仿宋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C507818"/>
    <w:multiLevelType w:val="singleLevel"/>
    <w:tmpl w:val="AC50781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c4NmJmOTQ3YzZmYzYzNjVkNGJhZGEwOThjMGQyNTMifQ=="/>
  </w:docVars>
  <w:rsids>
    <w:rsidRoot w:val="4F2518D5"/>
    <w:rsid w:val="11E02955"/>
    <w:rsid w:val="182E3B52"/>
    <w:rsid w:val="208A2D02"/>
    <w:rsid w:val="401020BE"/>
    <w:rsid w:val="4F2518D5"/>
    <w:rsid w:val="5A7F5E30"/>
    <w:rsid w:val="5AFA1DE2"/>
    <w:rsid w:val="7E440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2239</Words>
  <Characters>2429</Characters>
  <Lines>0</Lines>
  <Paragraphs>0</Paragraphs>
  <TotalTime>11</TotalTime>
  <ScaleCrop>false</ScaleCrop>
  <LinksUpToDate>false</LinksUpToDate>
  <CharactersWithSpaces>2584</CharactersWithSpaces>
  <Application>WPS Office_4.6.0.7435_F1E327BC-269C-435d-A152-05C5408002CA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2023-03-07T15:02:00Z</dcterms:created>
  <dc:creator>Lenovo</dc:creator>
  <cp:lastModifiedBy>减减七和弦</cp:lastModifiedBy>
  <dcterms:modified xsi:type="dcterms:W3CDTF">2023-03-14T23:25:13Z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2052-4.6.0.7435</vt:lpwstr>
  </property>
  <property fmtid="{D5CDD505-2E9C-101B-9397-08002B2CF9AE}" pid="3" name="ICV">
    <vt:lpwstr>68830BA745A64F55A2937CAAFD415001</vt:lpwstr>
  </property>
</Properties>
</file>